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7,18 (AMD). PL 1991, c. 3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3. Individual borrower loa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Individual borrower loa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33. INDIVIDUAL BORROWER LOA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