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 Equity interest in Maine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Equity interest in Maine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§417. EQUITY INTEREST IN MAINE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