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Prohibition on labeling or advertising as "health food"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Prohibition on labeling or advertising as "health food"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Prohibition on labeling or advertising as "health food"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§554. PROHIBITION ON LABELING OR ADVERTISING AS "HEALTH FOOD"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