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3457</w:t>
        <w:t xml:space="preserve">.  </w:t>
      </w:r>
      <w:r>
        <w:rPr>
          <w:b/>
        </w:rPr>
        <w:t xml:space="preserve">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45, §1 (NEW). PL 1977, c. 120 (AMD). PL 1977, c. 696, §105 (RPR). PL 1987, c. 383,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§3457. Violations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§3457. Violations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§3457. VIOLATIONS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