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Maine Agricultural Viability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PL 1989, c. 503, §§B37,B38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§313. Maine Agricultural Viability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Maine Agricultural Viability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§313. MAINE AGRICULTURAL VIABILITY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