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w:t>
        <w:t xml:space="preserve">.  </w:t>
      </w:r>
      <w:r>
        <w:rPr>
          <w:b/>
        </w:rPr>
        <w:t xml:space="preserve">Clerks of courts to keep lists of appointments; lists and certificates as evidence</w:t>
      </w:r>
    </w:p>
    <w:p>
      <w:pPr>
        <w:jc w:val="both"/>
        <w:spacing w:before="100" w:after="100"/>
        <w:ind w:start="360"/>
        <w:ind w:firstLine="360"/>
      </w:pPr>
      <w:r>
        <w:rPr/>
      </w:r>
      <w:r>
        <w:rPr/>
      </w:r>
      <w:r>
        <w:t xml:space="preserve">The clerks of the state courts shall make a memorandum on such lists of the fact and date of their reception, and either of such lists so attested, or the certificate of such clerk under the seal of his court, shall be legal but not conclusive evidence of the appointment and qualification of such officers.</w:t>
      </w:r>
      <w:r>
        <w:t xml:space="preserve">  </w:t>
      </w:r>
      <w:r xmlns:wp="http://schemas.openxmlformats.org/drawingml/2010/wordprocessingDrawing" xmlns:w15="http://schemas.microsoft.com/office/word/2012/wordml">
        <w:rPr>
          <w:rFonts w:ascii="Arial" w:hAnsi="Arial" w:cs="Arial"/>
          <w:sz w:val="22"/>
          <w:szCs w:val="22"/>
        </w:rPr>
        <w:t xml:space="preserve">[PL 1979, c. 13,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13,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§83. Clerks of courts to keep lists of appointments; lists and certificates as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 Clerks of courts to keep lists of appointments; lists and certificates as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§83. CLERKS OF COURTS TO KEEP LISTS OF APPOINTMENTS; LISTS AND CERTIFICATES AS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