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527, §7 (NEW). PL 1991, c. 622, §J17 (RP).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