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Duties of the Margaret Chase Smith Center for Public Policy</w:t>
      </w:r>
    </w:p>
    <w:p>
      <w:pPr>
        <w:jc w:val="both"/>
        <w:spacing w:before="100" w:after="100"/>
        <w:ind w:start="360"/>
        <w:ind w:firstLine="360"/>
      </w:pPr>
      <w:r>
        <w:rPr/>
      </w:r>
      <w:r>
        <w:rPr/>
      </w:r>
      <w:r>
        <w:t xml:space="preserve">The State Government Internship Program is administered by the Margaret Chase Smith Center for Public Policy, referred to in this section as "the center," within the University of Maine System.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78, §2 (AMD).]</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state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so as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3</w:t>
        <w:t xml:space="preserve">.  </w:t>
      </w:r>
      <w:r>
        <w:rPr>
          <w:b/>
        </w:rPr>
        <w:t xml:space="preserve">Participation of state agencies.</w:t>
        <w:t xml:space="preserve"> </w:t>
      </w:r>
      <w:r>
        <w:t xml:space="preserve"> </w:t>
      </w:r>
      <w:r>
        <w:t xml:space="preserve">The center shall acquaint state department heads and administrators with the program and its advantages, encouraging the greatest possible participation by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state personnel prior to commencement of student work within a state office, and may conduct special programs during the internship to insure that students obtain a broad understanding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state agencies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render an annual report by the end of each calendar year on the operation of the State Government Internship Program which is a public document.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§11 (AMD). PL 1987, c. 735, §§7,8 (AMD). PL 1993, c. 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§294. Duties of the Margaret Chase Smith Center for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Duties of the Margaret Chase Smith Center for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§294. DUTIES OF THE MARGARET CHASE SMITH CENTER FOR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