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20076</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§28 (NEW). PL 1991, c. 622, §Y7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§20076.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§20076.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§20076.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