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18307</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§§37,48 (AMD). PL 2007, c. 137,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§18307.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§18307.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§18307.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