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O</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B1 (NEW). PL 1997, c. 184, §6 (AMD). MRSA T. 5 §1710-Q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O.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O.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O.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