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1684</w:t>
        <w:t xml:space="preserve">.  </w:t>
      </w:r>
      <w:r>
        <w:rPr>
          <w:b/>
        </w:rPr>
        <w:t xml:space="preserve">Documentation required for federal expenditure budget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583, §4 (NEW). PL 1979, c. 711, §F4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§1684. Documentation required for federal expenditure budget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§1684. Documentation required for federal expenditure budget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§1684. DOCUMENTATION REQUIRED FOR FEDERAL EXPENDITURE BUDGET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