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Maine Rainy D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8 (NEW). PL 1987, c. 349, §H4 (AMD). PL 1987, c. 788, §1 (AMD). PL 1987, c. 793, §A1 (AMD). PL 1989, c. 502, §§D1,D2 (AMD). PL 1991, c. 528, §UU1 (AMD). PL 1991, c. 528, §§UU3,RRR (AFF). PL 1991, c. 589, §2 (AMD). PL 1991, c. 591, §UU1 (AMD). PL 1991, c. 591, §UU3 (AFF). PL 1993, c. 6, §D1 (AMD). PL 1993, c. 410, §II1 (AMD). PL 1993, c. 707, §G3 (AMD). PL 1995, c. 489, §1 (AMD). PL 1995, c. 706, §1 (AMD). PL 1997, c. 455, §31 (AMD). PL 1997, c. 563, §B1 (AMD). PL 1997, c. 564, §1 (AMD). PL 1997, c. 565, §1 (AMD). PL 1997, c. 643, §§E1,2,GGG1 (AMD). PL 1997, c. 780, §1 (AMD). RR 1999, c. 1, §2 (COR). RR 1999, c. 2, §1 (COR). PL 1999, c. 4, §D1 (AMD). PL 1999, c. 127, §A4 (AMD). PL 1999, c. 401, §§GGG1,Z1 (AMD). PL 1999, c. 401, §GGG2 (AFF). PL 1999, c. 505, §A1 (AMD). PL 1999, c. 749, §§1,2 (AMD). PL 1999, c. 749, §3 (AFF). PL 2001, c. 356, §1 (AMD). PL 2001, c. 358, §§G1,X1 (AMD). PL 2001, c. 439, §§T1,CCCCC1 (AMD). PL 2001, c. 559, §E1 (AMD). PL 2003, c. 451, §§X2-4 (AMD). PL 2005, c. 2, §A2 (RP). PL 2005, c. 2, §A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3. Maine Rainy Da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Maine Rainy Da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 MAINE RAINY DA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