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13093</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503, §B30 (AMD). PL 1989, c. 700, §A22 (AMD).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§13093. Maine Tourism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§13093. Maine Tourism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§13093. MAINE TOURISM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