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12004-I</w:t>
        <w:t xml:space="preserve">.  </w:t>
      </w:r>
      <w:r>
        <w:rPr>
          <w:b/>
        </w:rPr>
        <w:t xml:space="preserve">Advisory boards; boards with minimal authority</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responsibilities and powers of advisory boards and boards with minimal authority include the responsibility and authority to advise state agencies, review policies and procedures, conduct studies, evaluate programs and make recommendations to the state agencies, the Legislature or the Governor.</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§9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Maine Arborist Advisory Council</w:t>
            </w:r>
          </w:p>
        </w:tc>
        <w:tc>
          <w:tcPr>
            <w:tcW w:w="2074" w:type="dxa"/>
          </w:tcPr>
          <w:p>
            <w:pPr>
              <w:jc w:val="left"/>
            </w:pPr>
            <w:r>
              <w:t xml:space="preserve">Expenses Only</w:t>
            </w:r>
          </w:p>
        </w:tc>
        <w:tc>
          <w:tcPr>
            <w:tcW w:w="1886" w:type="dxa"/>
          </w:tcPr>
          <w:p>
            <w:pPr>
              <w:jc w:val="right"/>
            </w:pPr>
            <w:r>
              <w:t>7 MRSA §2191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§1 (NEW).]</w:t>
      </w:r>
    </w:p>
    <w:p>
      <w:pPr>
        <w:jc w:val="both"/>
        <w:spacing w:before="100" w:after="0"/>
        <w:ind w:start="360"/>
        <w:ind w:firstLine="360"/>
      </w:pPr>
      <w:r>
        <w:rPr>
          <w:b/>
        </w:rPr>
        <w:t>1-B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§4 (RP).]</w:t>
      </w:r>
    </w:p>
    <w:p>
      <w:pPr>
        <w:jc w:val="both"/>
        <w:spacing w:before="100" w:after="0"/>
        <w:ind w:start="360"/>
        <w:ind w:firstLine="360"/>
      </w:pPr>
      <w:r>
        <w:rPr>
          <w:b/>
        </w:rPr>
        <w:t>2</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A, §1 (RP).]</w:t>
      </w:r>
    </w:p>
    <w:p>
      <w:pPr>
        <w:jc w:val="both"/>
        <w:spacing w:before="100" w:after="0"/>
        <w:ind w:start="360"/>
        <w:ind w:firstLine="360"/>
      </w:pPr>
      <w:r>
        <w:rPr>
          <w:b/>
        </w:rPr>
        <w:t>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B, §1 (RP).]</w:t>
      </w:r>
    </w:p>
    <w:p>
      <w:pPr>
        <w:jc w:val="both"/>
        <w:spacing w:before="100" w:after="0"/>
        <w:ind w:start="360"/>
        <w:ind w:firstLine="360"/>
      </w:pPr>
      <w:r>
        <w:rPr>
          <w:b/>
        </w:rPr>
        <w:t>2-B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§2 (RP); PL 1995, c. 693, §2 (RP).]</w:t>
      </w:r>
    </w:p>
    <w:p>
      <w:pPr>
        <w:jc w:val="both"/>
        <w:spacing w:before="100" w:after="0"/>
        <w:ind w:start="360"/>
        <w:ind w:firstLine="360"/>
      </w:pPr>
      <w:r>
        <w:rPr>
          <w:b/>
        </w:rPr>
        <w:t>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Animal Welfare Advisory Council</w:t>
            </w:r>
          </w:p>
        </w:tc>
        <w:tc>
          <w:tcPr>
            <w:tcW w:w="2074" w:type="dxa"/>
          </w:tcPr>
          <w:p>
            <w:pPr>
              <w:jc w:val="left"/>
            </w:pPr>
            <w:r>
              <w:t xml:space="preserve">Expenses Only</w:t>
            </w:r>
          </w:p>
        </w:tc>
        <w:tc>
          <w:tcPr>
            <w:tcW w:w="1886" w:type="dxa"/>
          </w:tcPr>
          <w:p>
            <w:pPr>
              <w:jc w:val="right"/>
            </w:pPr>
            <w:r>
              <w:t>7 MRSA §3906‑C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§1 (AMD).]</w:t>
      </w:r>
    </w:p>
    <w:p>
      <w:pPr>
        <w:jc w:val="both"/>
        <w:spacing w:before="100" w:after="0"/>
        <w:ind w:start="360"/>
        <w:ind w:firstLine="360"/>
      </w:pPr>
      <w:r>
        <w:rPr>
          <w:b/>
        </w:rPr>
        <w:t>2-D</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§2 (RP); PL 2005, c. 294, §6 (RP).]</w:t>
      </w:r>
    </w:p>
    <w:p>
      <w:pPr>
        <w:jc w:val="both"/>
        <w:spacing w:before="100" w:after="0"/>
        <w:ind w:start="360"/>
        <w:ind w:firstLine="360"/>
      </w:pPr>
      <w:r>
        <w:rPr>
          <w:b/>
        </w:rPr>
        <w:t>2-E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Business</w:t>
            </w:r>
          </w:p>
        </w:tc>
        <w:tc>
          <w:tcPr>
            <w:tcW w:w="3427" w:type="dxa"/>
          </w:tcPr>
          <w:p>
            <w:pPr>
              <w:jc w:val="left"/>
            </w:pPr>
            <w:r>
              <w:t xml:space="preserve">Advisory Committee on Fair Competition with Private Enterprise</w:t>
            </w:r>
          </w:p>
        </w:tc>
        <w:tc>
          <w:tcPr>
            <w:tcW w:w="2074" w:type="dxa"/>
          </w:tcPr>
          <w:p>
            <w:pPr>
              <w:jc w:val="left"/>
            </w:pPr>
            <w:r>
              <w:t xml:space="preserve">Not Authorized</w:t>
            </w:r>
          </w:p>
        </w:tc>
        <w:tc>
          <w:tcPr>
            <w:tcW w:w="1886" w:type="dxa"/>
          </w:tcPr>
          <w:p>
            <w:pPr>
              <w:jc w:val="right"/>
            </w:pPr>
            <w:r>
              <w:t>5 MRSA §55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566, §2 (NEW).]</w:t>
      </w:r>
    </w:p>
    <w:p>
      <w:pPr>
        <w:jc w:val="both"/>
        <w:spacing w:before="100" w:after="0"/>
        <w:ind w:start="360"/>
        <w:ind w:firstLine="360"/>
      </w:pPr>
      <w:r>
        <w:rPr>
          <w:b/>
        </w:rPr>
        <w:t>2-F</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§7 (RP).]</w:t>
      </w:r>
    </w:p>
    <w:p>
      <w:pPr>
        <w:jc w:val="both"/>
        <w:spacing w:before="100" w:after="0"/>
        <w:ind w:start="360"/>
        <w:ind w:firstLine="360"/>
      </w:pPr>
      <w:r>
        <w:rPr>
          <w:b/>
        </w:rPr>
        <w:t>2-G</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§5 (RP).]</w:t>
      </w:r>
    </w:p>
    <w:p>
      <w:pPr>
        <w:jc w:val="both"/>
        <w:spacing w:before="100" w:after="0"/>
        <w:ind w:start="360"/>
        <w:ind w:firstLine="360"/>
      </w:pPr>
      <w:r>
        <w:rPr>
          <w:b/>
        </w:rPr>
        <w:t>2-H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234"/>
        <w:gridCol w:w="1886"/>
        <w:gridCol w:w="1440"/>
      </w:tblGrid>
      <w:tr>
        <w:trPr>
          <w:cantSplit/>
        </w:trPr>
        <w:tc>
          <w:tcPr>
            <w:tcW w:w="1440" w:type="dxa"/>
          </w:tcPr>
          <w:p>
            <w:pPr>
              <w:jc w:val="left"/>
            </w:pPr>
            <w:r>
              <w:t xml:space="preserve">Cemeteries </w:t>
            </w:r>
          </w:p>
        </w:tc>
        <w:tc>
          <w:tcPr>
            <w:tcW w:w="4234" w:type="dxa"/>
          </w:tcPr>
          <w:p>
            <w:pPr>
              <w:jc w:val="left"/>
            </w:pPr>
            <w:r>
              <w:t xml:space="preserve">Maine State Cemetery Preservation Commission </w:t>
            </w:r>
          </w:p>
        </w:tc>
        <w:tc>
          <w:tcPr>
            <w:tcW w:w="1886" w:type="dxa"/>
          </w:tcPr>
          <w:p>
            <w:pPr>
              <w:jc w:val="left"/>
            </w:pPr>
            <w:r>
              <w:t xml:space="preserve">Not Authorized </w:t>
            </w:r>
          </w:p>
        </w:tc>
        <w:tc>
          <w:tcPr>
            <w:tcW w:w="1440" w:type="dxa"/>
          </w:tcPr>
          <w:p>
            <w:pPr>
              <w:jc w:val="right"/>
            </w:pPr>
            <w:r>
              <w:t>13 MRSA §1374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§1 (NEW).]</w:t>
      </w:r>
    </w:p>
    <w:p>
      <w:pPr>
        <w:jc w:val="both"/>
        <w:spacing w:before="100" w:after="0"/>
        <w:ind w:start="360"/>
        <w:ind w:firstLine="360"/>
      </w:pPr>
      <w:r>
        <w:rPr>
          <w:b/>
        </w:rPr>
        <w:t>2-I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262"/>
        <w:gridCol w:w="1872"/>
        <w:gridCol w:w="1426"/>
      </w:tblGrid>
      <w:tr>
        <w:trPr>
          <w:cantSplit/>
        </w:trPr>
        <w:tc>
          <w:tcPr>
            <w:tcW w:w="1440" w:type="dxa"/>
          </w:tcPr>
          <w:p>
            <w:pPr>
              <w:jc w:val="left"/>
            </w:pPr>
            <w:r>
              <w:t xml:space="preserve">Agriculture </w:t>
            </w:r>
          </w:p>
        </w:tc>
        <w:tc>
          <w:tcPr>
            <w:tcW w:w="4262" w:type="dxa"/>
          </w:tcPr>
          <w:p>
            <w:pPr>
              <w:jc w:val="left"/>
            </w:pPr>
            <w:r>
              <w:t xml:space="preserve">Advisory Committee on the Fund To Address PFAS Contamination </w:t>
            </w:r>
          </w:p>
        </w:tc>
        <w:tc>
          <w:tcPr>
            <w:tcW w:w="1872" w:type="dxa"/>
          </w:tcPr>
          <w:p>
            <w:pPr>
              <w:jc w:val="left"/>
            </w:pPr>
            <w:r>
              <w:t xml:space="preserve">Expenses and Legislative Per Diem </w:t>
            </w:r>
          </w:p>
        </w:tc>
        <w:tc>
          <w:tcPr>
            <w:tcW w:w="1426" w:type="dxa"/>
          </w:tcPr>
          <w:p>
            <w:pPr>
              <w:jc w:val="right"/>
            </w:pPr>
            <w:r>
              <w:t>7 MRSA §320‑L</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§1 (AMD).]</w:t>
      </w:r>
    </w:p>
    <w:p>
      <w:pPr>
        <w:jc w:val="both"/>
        <w:spacing w:before="100" w:after="0"/>
        <w:ind w:start="360"/>
        <w:ind w:firstLine="360"/>
      </w:pPr>
      <w:r>
        <w:rPr>
          <w:b/>
        </w:rPr>
        <w:t>3</w:t>
        <w:t xml:space="preserve">.  </w:t>
      </w:r>
      <w:r>
        <w:rPr>
          <w:b/>
        </w:rPr>
        <w:t xml:space="preserve">Community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§18 (RP); PL 1991, c. 622, Pt. J, §25 (AFF).]</w:t>
      </w:r>
    </w:p>
    <w:p>
      <w:pPr>
        <w:jc w:val="both"/>
        <w:spacing w:before="100" w:after="0"/>
        <w:ind w:start="360"/>
        <w:ind w:firstLine="360"/>
      </w:pPr>
      <w:r>
        <w:rPr>
          <w:b/>
        </w:rPr>
        <w:t>3-A</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§18 (RP).]</w:t>
      </w:r>
    </w:p>
    <w:p>
      <w:pPr>
        <w:jc w:val="both"/>
        <w:spacing w:before="100" w:after="0"/>
        <w:ind w:start="360"/>
        <w:ind w:firstLine="360"/>
      </w:pPr>
      <w:r>
        <w:rPr>
          <w:b/>
        </w:rPr>
        <w:t>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Conservation</w:t>
            </w:r>
          </w:p>
        </w:tc>
        <w:tc>
          <w:tcPr>
            <w:tcW w:w="3427" w:type="dxa"/>
          </w:tcPr>
          <w:p>
            <w:pPr>
              <w:jc w:val="left"/>
            </w:pPr>
            <w:r>
              <w:t xml:space="preserve">Snowmobile Trail Fund Advisory Council</w:t>
            </w:r>
          </w:p>
        </w:tc>
        <w:tc>
          <w:tcPr>
            <w:tcW w:w="2074" w:type="dxa"/>
          </w:tcPr>
          <w:p>
            <w:pPr>
              <w:jc w:val="left"/>
            </w:pPr>
            <w:r>
              <w:t xml:space="preserve">Expenses for Nonsalaried or Nonpaid Public Members Only</w:t>
            </w:r>
          </w:p>
        </w:tc>
        <w:tc>
          <w:tcPr>
            <w:tcW w:w="1886" w:type="dxa"/>
          </w:tcPr>
          <w:p>
            <w:pPr>
              <w:jc w:val="right"/>
            </w:pPr>
            <w:r>
              <w:t>12 MRSA §1893‑B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§1 (NEW).]</w:t>
      </w:r>
    </w:p>
    <w:p>
      <w:pPr>
        <w:jc w:val="both"/>
        <w:spacing w:before="100" w:after="0"/>
        <w:ind w:start="360"/>
        <w:ind w:firstLine="360"/>
      </w:pPr>
      <w:r>
        <w:rPr>
          <w:b/>
        </w:rPr>
        <w:t>3-C</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§3 (RP).]</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Conservation</w:t>
            </w:r>
          </w:p>
        </w:tc>
        <w:tc>
          <w:tcPr>
            <w:tcW w:w="3413" w:type="dxa"/>
          </w:tcPr>
          <w:p>
            <w:pPr>
              <w:jc w:val="left"/>
            </w:pPr>
            <w:r>
              <w:t xml:space="preserve">Allagash Wilderness Waterway Advisory Council</w:t>
            </w:r>
          </w:p>
        </w:tc>
        <w:tc>
          <w:tcPr>
            <w:tcW w:w="2074" w:type="dxa"/>
          </w:tcPr>
          <w:p>
            <w:pPr>
              <w:jc w:val="left"/>
            </w:pPr>
            <w:r>
              <w:t xml:space="preserve">Expenses/Legislative per diem</w:t>
            </w:r>
          </w:p>
        </w:tc>
        <w:tc>
          <w:tcPr>
            <w:tcW w:w="1886" w:type="dxa"/>
          </w:tcPr>
          <w:p>
            <w:pPr>
              <w:jc w:val="right"/>
            </w:pPr>
            <w:r>
              <w:t>12 MRSA §1890‑A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§8 (AMD).]</w:t>
      </w:r>
    </w:p>
    <w:p>
      <w:pPr>
        <w:jc w:val="both"/>
        <w:spacing w:before="100" w:after="0"/>
        <w:ind w:start="360"/>
        <w:ind w:firstLine="360"/>
      </w:pPr>
      <w:r>
        <w:rPr>
          <w:b/>
        </w:rPr>
        <w:t>4</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225, §1 (RP).]</w:t>
      </w:r>
    </w:p>
    <w:p>
      <w:pPr>
        <w:jc w:val="both"/>
        <w:spacing w:before="100" w:after="0"/>
        <w:ind w:start="360"/>
        <w:ind w:firstLine="360"/>
      </w:pPr>
      <w:r>
        <w:rPr>
          <w:b/>
        </w:rPr>
        <w:t>4-A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§5 (RP).]</w:t>
      </w:r>
    </w:p>
    <w:p>
      <w:pPr>
        <w:jc w:val="both"/>
        <w:spacing w:before="100" w:after="0"/>
        <w:ind w:start="360"/>
        <w:ind w:firstLine="360"/>
      </w:pPr>
      <w:r>
        <w:rPr>
          <w:b/>
        </w:rPr>
        <w:t>4-B</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§6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Sex Offender Management and Risk Assessment Advisory Commission</w:t>
            </w:r>
          </w:p>
        </w:tc>
        <w:tc>
          <w:tcPr>
            <w:tcW w:w="2074" w:type="dxa"/>
          </w:tcPr>
          <w:p>
            <w:pPr>
              <w:jc w:val="left"/>
            </w:pPr>
            <w:r>
              <w:t xml:space="preserve">Not Authorized</w:t>
            </w:r>
          </w:p>
        </w:tc>
        <w:tc>
          <w:tcPr>
            <w:tcW w:w="1886" w:type="dxa"/>
          </w:tcPr>
          <w:p>
            <w:pPr>
              <w:jc w:val="right"/>
            </w:pPr>
            <w:r>
              <w:t xml:space="preserve"> </w:t>
            </w:r>
            <w:r>
              <w:t>34‑A MRSA §11401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§1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Board of Visitors (For each institution under the department)</w:t>
            </w:r>
          </w:p>
        </w:tc>
        <w:tc>
          <w:tcPr>
            <w:tcW w:w="2074" w:type="dxa"/>
          </w:tcPr>
          <w:p>
            <w:pPr>
              <w:jc w:val="left"/>
            </w:pPr>
            <w:r>
              <w:t xml:space="preserve">Expenses Only</w:t>
            </w:r>
          </w:p>
        </w:tc>
        <w:tc>
          <w:tcPr>
            <w:tcW w:w="1886" w:type="dxa"/>
          </w:tcPr>
          <w:p>
            <w:pPr>
              <w:jc w:val="right"/>
            </w:pPr>
            <w:r>
              <w:t>34‑A MRSA §3001‑A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§9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State Poet Laureate Advisory Selection Committee</w:t>
            </w:r>
          </w:p>
        </w:tc>
        <w:tc>
          <w:tcPr>
            <w:tcW w:w="2074" w:type="dxa"/>
          </w:tcPr>
          <w:p>
            <w:pPr>
              <w:jc w:val="left"/>
            </w:pPr>
            <w:r>
              <w:t xml:space="preserve">Not Authorized</w:t>
            </w:r>
          </w:p>
        </w:tc>
        <w:tc>
          <w:tcPr>
            <w:tcW w:w="1886" w:type="dxa"/>
          </w:tcPr>
          <w:p>
            <w:pPr>
              <w:jc w:val="right"/>
            </w:pPr>
            <w:r>
              <w:t>27 MRSA §421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§1 (AMD).]</w:t>
      </w:r>
    </w:p>
    <w:p>
      <w:pPr>
        <w:jc w:val="both"/>
        <w:spacing w:before="100" w:after="0"/>
        <w:ind w:start="360"/>
        <w:ind w:firstLine="360"/>
      </w:pPr>
      <w:r>
        <w:rPr>
          <w:b/>
        </w:rPr>
        <w:t>5-B</w:t>
        <w:t xml:space="preserve">.  </w:t>
      </w:r>
      <w:r>
        <w:rPr>
          <w:b/>
        </w:rPr>
        <w:t xml:space="preserve">Defense, Veterans and Emergency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 (RP).]</w:t>
      </w:r>
    </w:p>
    <w:p>
      <w:pPr>
        <w:jc w:val="both"/>
        <w:spacing w:before="100" w:after="0"/>
        <w:ind w:start="360"/>
        <w:ind w:firstLine="360"/>
      </w:pPr>
      <w:r>
        <w:rPr>
          <w:b/>
        </w:rPr>
        <w:t>5-C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14"/>
        <w:gridCol w:w="3341"/>
        <w:gridCol w:w="2074"/>
        <w:gridCol w:w="1886"/>
      </w:tblGrid>
      <w:tr>
        <w:trPr>
          <w:cantSplit/>
        </w:trPr>
        <w:tc>
          <w:tcPr>
            <w:tcW w:w="1714" w:type="dxa"/>
          </w:tcPr>
          <w:p>
            <w:pPr>
              <w:jc w:val="left"/>
            </w:pPr>
            <w:r>
              <w:t xml:space="preserve">Defense, Veterans and Emergency Management</w:t>
            </w:r>
          </w:p>
        </w:tc>
        <w:tc>
          <w:tcPr>
            <w:tcW w:w="3341" w:type="dxa"/>
          </w:tcPr>
          <w:p>
            <w:pPr>
              <w:jc w:val="left"/>
            </w:pPr>
            <w:r>
              <w:t xml:space="preserve">Maine Veterans' Memorial Cemetery System Care Fund Advisory Board</w:t>
            </w:r>
          </w:p>
        </w:tc>
        <w:tc>
          <w:tcPr>
            <w:tcW w:w="2074" w:type="dxa"/>
          </w:tcPr>
          <w:p>
            <w:pPr>
              <w:jc w:val="left"/>
            </w:pPr>
            <w:r>
              <w:t xml:space="preserve">Expenses Only</w:t>
            </w:r>
          </w:p>
        </w:tc>
        <w:tc>
          <w:tcPr>
            <w:tcW w:w="1886" w:type="dxa"/>
          </w:tcPr>
          <w:p>
            <w:pPr>
              <w:jc w:val="right"/>
            </w:pPr>
            <w:r>
              <w:t>37‑B MRSA §512‑A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§1 (NEW).]</w:t>
      </w:r>
    </w:p>
    <w:p>
      <w:pPr>
        <w:jc w:val="both"/>
        <w:spacing w:before="100" w:after="0"/>
        <w:ind w:start="360"/>
        <w:ind w:firstLine="360"/>
      </w:pPr>
      <w:r>
        <w:rPr>
          <w:b/>
        </w:rPr>
        <w:t>5-D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Maine Library Advisory Council</w:t>
            </w:r>
          </w:p>
        </w:tc>
        <w:tc>
          <w:tcPr>
            <w:tcW w:w="2074" w:type="dxa"/>
          </w:tcPr>
          <w:p>
            <w:pPr>
              <w:jc w:val="left"/>
            </w:pPr>
            <w:r>
              <w:t xml:space="preserve">Not Authorized</w:t>
            </w:r>
          </w:p>
        </w:tc>
        <w:tc>
          <w:tcPr>
            <w:tcW w:w="1886" w:type="dxa"/>
          </w:tcPr>
          <w:p>
            <w:pPr>
              <w:jc w:val="right"/>
            </w:pPr>
            <w:r>
              <w:t>27 MRSA §114‑A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 (NEW).]</w:t>
      </w:r>
    </w:p>
    <w:p>
      <w:pPr>
        <w:jc w:val="both"/>
        <w:spacing w:before="100" w:after="0"/>
        <w:ind w:start="360"/>
        <w:ind w:firstLine="360"/>
      </w:pPr>
      <w:r>
        <w:rPr>
          <w:b/>
        </w:rPr>
        <w:t>6</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A, §1 (RP).]</w:t>
      </w:r>
    </w:p>
    <w:p>
      <w:pPr>
        <w:jc w:val="both"/>
        <w:spacing w:before="100" w:after="0"/>
        <w:ind w:start="360"/>
        <w:ind w:firstLine="360"/>
      </w:pPr>
      <w:r>
        <w:rPr>
          <w:b/>
        </w:rPr>
        <w:t>6-A</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§1 (RP).]</w:t>
      </w:r>
    </w:p>
    <w:p>
      <w:pPr>
        <w:jc w:val="both"/>
        <w:spacing w:before="100" w:after="0"/>
        <w:ind w:start="360"/>
        <w:ind w:firstLine="360"/>
      </w:pPr>
      <w:r>
        <w:rPr>
          <w:b/>
        </w:rPr>
        <w:t>6-B</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§3 (RP).]</w:t>
      </w:r>
    </w:p>
    <w:p>
      <w:pPr>
        <w:jc w:val="both"/>
        <w:spacing w:before="100" w:after="0"/>
        <w:ind w:start="360"/>
        <w:ind w:firstLine="360"/>
      </w:pPr>
      <w:r>
        <w:rPr>
          <w:b/>
        </w:rPr>
        <w:t>6-C</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§5 (RP).]</w:t>
      </w:r>
    </w:p>
    <w:p>
      <w:pPr>
        <w:jc w:val="both"/>
        <w:spacing w:before="100" w:after="0"/>
        <w:ind w:start="360"/>
        <w:ind w:firstLine="360"/>
      </w:pPr>
      <w:r>
        <w:rPr>
          <w:b/>
        </w:rPr>
        <w:t>6-D</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§30 (RP).]</w:t>
      </w:r>
    </w:p>
    <w:p>
      <w:pPr>
        <w:jc w:val="both"/>
        <w:spacing w:before="100" w:after="0"/>
        <w:ind w:start="360"/>
        <w:ind w:firstLine="360"/>
      </w:pPr>
      <w:r>
        <w:rPr>
          <w:b/>
        </w:rPr>
        <w:t>6-E</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481, §1 (RP).]</w:t>
      </w:r>
    </w:p>
    <w:p>
      <w:pPr>
        <w:jc w:val="both"/>
        <w:spacing w:before="100" w:after="0"/>
        <w:ind w:start="360"/>
        <w:ind w:firstLine="360"/>
      </w:pPr>
      <w:r>
        <w:rPr>
          <w:b/>
        </w:rPr>
        <w:t>6-F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§19 (RP).]</w:t>
      </w:r>
    </w:p>
    <w:p>
      <w:pPr>
        <w:jc w:val="both"/>
        <w:spacing w:before="100" w:after="0"/>
        <w:ind w:start="360"/>
        <w:ind w:firstLine="360"/>
      </w:pPr>
      <w:r>
        <w:rPr>
          <w:b/>
        </w:rPr>
        <w:t>6-G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Innovation Economy Advisory Board</w:t>
            </w:r>
          </w:p>
        </w:tc>
        <w:tc>
          <w:tcPr>
            <w:tcW w:w="2074" w:type="dxa"/>
          </w:tcPr>
          <w:p>
            <w:pPr>
              <w:jc w:val="left"/>
            </w:pPr>
            <w:r>
              <w:t xml:space="preserve">Not Authorized</w:t>
            </w:r>
          </w:p>
        </w:tc>
        <w:tc>
          <w:tcPr>
            <w:tcW w:w="1886" w:type="dxa"/>
          </w:tcPr>
          <w:p>
            <w:pPr>
              <w:jc w:val="right"/>
            </w:pPr>
            <w:r>
              <w:t>10 MRSA §949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§2 (NEW).]</w:t>
      </w:r>
    </w:p>
    <w:p>
      <w:pPr>
        <w:jc w:val="both"/>
        <w:spacing w:before="100" w:after="0"/>
        <w:ind w:start="360"/>
        <w:ind w:firstLine="360"/>
      </w:pPr>
      <w:r>
        <w:rPr>
          <w:b/>
        </w:rPr>
        <w:t>6-H</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§6 (RP).]</w:t>
      </w:r>
    </w:p>
    <w:p>
      <w:pPr>
        <w:jc w:val="both"/>
        <w:spacing w:before="100" w:after="0"/>
        <w:ind w:start="360"/>
        <w:ind w:firstLine="360"/>
      </w:pPr>
      <w:r>
        <w:rPr>
          <w:b/>
        </w:rPr>
        <w:t>6-I</w:t>
        <w:t xml:space="preserve">.  </w:t>
      </w:r>
      <w:r>
        <w:rPr>
          <w:b/>
        </w:rPr>
        <w:t>(TEXT EFFECTIVE UNTIL 9/01/24)</w:t>
        <w:t xml:space="preserve"> </w:t>
      </w:r>
      <w:r>
        <w:rPr>
          <w:b/>
        </w:rPr>
        <w:t>(TEXT REPEALED 9/01/24)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Workforce, Research, Development and Student Achievement Institute</w:t>
            </w:r>
          </w:p>
        </w:tc>
        <w:tc>
          <w:tcPr>
            <w:tcW w:w="2074" w:type="dxa"/>
          </w:tcPr>
          <w:p>
            <w:pPr>
              <w:jc w:val="left"/>
            </w:pPr>
            <w:r>
              <w:t xml:space="preserve">Not Authorized</w:t>
            </w:r>
          </w:p>
        </w:tc>
        <w:tc>
          <w:tcPr>
            <w:tcW w:w="1886" w:type="dxa"/>
          </w:tcPr>
          <w:p>
            <w:pPr>
              <w:jc w:val="right"/>
            </w:pPr>
            <w:r>
              <w:t>5 MRSA §13120‑T</w:t>
            </w:r>
          </w:p>
        </w:tc>
      </w:tr>
    </w:tbl>
    <w:p xmlns:wp="http://schemas.openxmlformats.org/drawingml/2010/wordprocessingDrawing" xmlns:w15="http://schemas.microsoft.com/office/word/2012/wordml">
      <w:pPr>
        <w:spacing w:before="100" w:after="100"/>
        <w:ind w:start="360"/>
      </w:pPr>
      <w:r>
        <w:t xml:space="preserve">This subsection is repealed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§1 (NEW).]</w:t>
      </w:r>
    </w:p>
    <w:p>
      <w:pPr>
        <w:jc w:val="both"/>
        <w:spacing w:before="100" w:after="0"/>
        <w:ind w:start="360"/>
        <w:ind w:firstLine="360"/>
      </w:pPr>
      <w:r>
        <w:rPr>
          <w:b/>
        </w:rPr>
        <w:t>6-J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Development Ready Advisory Committee </w:t>
            </w:r>
          </w:p>
        </w:tc>
        <w:tc>
          <w:tcPr>
            <w:tcW w:w="1800" w:type="dxa"/>
          </w:tcPr>
          <w:p>
            <w:pPr>
              <w:jc w:val="left"/>
            </w:pPr>
            <w:r>
              <w:t xml:space="preserve">Expenses Only </w:t>
            </w:r>
          </w:p>
        </w:tc>
        <w:tc>
          <w:tcPr>
            <w:tcW w:w="1440" w:type="dxa"/>
          </w:tcPr>
          <w:p>
            <w:pPr>
              <w:jc w:val="right"/>
            </w:pPr>
            <w:r>
              <w:t>30‑A MRSA §5161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§2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Advisory Committee on Medical Education</w:t>
            </w:r>
          </w:p>
        </w:tc>
        <w:tc>
          <w:tcPr>
            <w:tcW w:w="2074" w:type="dxa"/>
          </w:tcPr>
          <w:p>
            <w:pPr>
              <w:jc w:val="left"/>
            </w:pPr>
            <w:r>
              <w:t xml:space="preserve">Not Authorized</w:t>
            </w:r>
          </w:p>
        </w:tc>
        <w:tc>
          <w:tcPr>
            <w:tcW w:w="1886" w:type="dxa"/>
          </w:tcPr>
          <w:p>
            <w:pPr>
              <w:jc w:val="right"/>
            </w:pPr>
            <w:r>
              <w:t>20‑A MRSA §12106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§1 (AMD).]</w:t>
      </w:r>
    </w:p>
    <w:p>
      <w:pPr>
        <w:jc w:val="both"/>
        <w:spacing w:before="100" w:after="0"/>
        <w:ind w:start="360"/>
        <w:ind w:firstLine="360"/>
      </w:pPr>
      <w:r>
        <w:rPr>
          <w:b/>
        </w:rPr>
        <w:t>7-A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A, §1 (RP).]</w:t>
      </w:r>
    </w:p>
    <w:p>
      <w:pPr>
        <w:jc w:val="both"/>
        <w:spacing w:before="100" w:after="0"/>
        <w:ind w:start="360"/>
        <w:ind w:firstLine="360"/>
      </w:pPr>
      <w:r>
        <w:rPr>
          <w:b/>
        </w:rPr>
        <w:t>7-B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§2 (RP).]</w:t>
      </w:r>
    </w:p>
    <w:p>
      <w:pPr>
        <w:jc w:val="both"/>
        <w:spacing w:before="100" w:after="0"/>
        <w:ind w:start="360"/>
        <w:ind w:firstLine="360"/>
      </w:pPr>
      <w:r>
        <w:rPr>
          <w:b/>
        </w:rPr>
        <w:t>7-C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Archives Advisory Board</w:t>
            </w:r>
          </w:p>
        </w:tc>
        <w:tc>
          <w:tcPr>
            <w:tcW w:w="2074" w:type="dxa"/>
          </w:tcPr>
          <w:p>
            <w:pPr>
              <w:jc w:val="left"/>
            </w:pPr>
            <w:r>
              <w:t xml:space="preserve">Expenses Only</w:t>
            </w:r>
          </w:p>
        </w:tc>
        <w:tc>
          <w:tcPr>
            <w:tcW w:w="1886" w:type="dxa"/>
          </w:tcPr>
          <w:p>
            <w:pPr>
              <w:jc w:val="right"/>
            </w:pPr>
            <w:r>
              <w:t>5 MRSA §96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B, §1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§2 (RP).]</w:t>
      </w:r>
    </w:p>
    <w:p>
      <w:pPr>
        <w:jc w:val="both"/>
        <w:spacing w:before="100" w:after="0"/>
        <w:ind w:start="360"/>
        <w:ind w:firstLine="360"/>
      </w:pPr>
      <w:r>
        <w:rPr>
          <w:b/>
        </w:rPr>
        <w:t>10-A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§7 (RP); PL 2011, c. 348, §1 (RP).]</w:t>
      </w:r>
    </w:p>
    <w:p>
      <w:pPr>
        <w:jc w:val="both"/>
        <w:spacing w:before="100" w:after="0"/>
        <w:ind w:start="360"/>
        <w:ind w:firstLine="360"/>
      </w:pPr>
      <w:r>
        <w:rPr>
          <w:b/>
        </w:rPr>
        <w:t>11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519, §4 (RP).]</w:t>
      </w:r>
    </w:p>
    <w:p>
      <w:pPr>
        <w:jc w:val="both"/>
        <w:spacing w:before="100" w:after="0"/>
        <w:ind w:start="360"/>
        <w:ind w:firstLine="360"/>
      </w:pPr>
      <w:r>
        <w:rPr>
          <w:b/>
        </w:rPr>
        <w:t>11-A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§6 (RP).]</w:t>
      </w:r>
    </w:p>
    <w:p>
      <w:pPr>
        <w:jc w:val="both"/>
        <w:spacing w:before="100" w:after="0"/>
        <w:ind w:start="360"/>
        <w:ind w:firstLine="360"/>
      </w:pPr>
      <w:r>
        <w:rPr>
          <w:b/>
        </w:rPr>
        <w:t>12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§1 (RP).]</w:t>
      </w:r>
    </w:p>
    <w:p>
      <w:pPr>
        <w:jc w:val="both"/>
        <w:spacing w:before="100" w:after="0"/>
        <w:ind w:start="360"/>
        <w:ind w:firstLine="360"/>
      </w:pPr>
      <w:r>
        <w:rPr>
          <w:b/>
        </w:rPr>
        <w:t>12-A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Advisory Committee on School Psychologists </w:t>
            </w:r>
          </w:p>
        </w:tc>
        <w:tc>
          <w:tcPr>
            <w:tcW w:w="2074" w:type="dxa"/>
          </w:tcPr>
          <w:p>
            <w:pPr>
              <w:jc w:val="both"/>
            </w:pPr>
            <w:r>
              <w:t xml:space="preserve">Expenses Only </w:t>
            </w:r>
          </w:p>
        </w:tc>
        <w:tc>
          <w:tcPr>
            <w:tcW w:w="1886" w:type="dxa"/>
          </w:tcPr>
          <w:p>
            <w:pPr>
              <w:jc w:val="right"/>
            </w:pPr>
            <w:r>
              <w:t>20‑A MRSA §13022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NNN, §1 (AMD).]</w:t>
      </w:r>
    </w:p>
    <w:p>
      <w:pPr>
        <w:jc w:val="both"/>
        <w:spacing w:before="100" w:after="0"/>
        <w:ind w:start="360"/>
        <w:ind w:firstLine="360"/>
      </w:pPr>
      <w:r>
        <w:rPr>
          <w:b/>
        </w:rPr>
        <w:t>12-B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§3 (RP).]</w:t>
      </w:r>
    </w:p>
    <w:p>
      <w:pPr>
        <w:jc w:val="both"/>
        <w:spacing w:before="100" w:after="0"/>
        <w:ind w:start="360"/>
        <w:ind w:firstLine="360"/>
      </w:pPr>
      <w:r>
        <w:rPr>
          <w:b/>
        </w:rPr>
        <w:t>12-C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 Higher Education </w:t>
            </w:r>
          </w:p>
        </w:tc>
        <w:tc>
          <w:tcPr>
            <w:tcW w:w="4320" w:type="dxa"/>
          </w:tcPr>
          <w:p>
            <w:pPr>
              <w:jc w:val="left"/>
            </w:pPr>
            <w:r>
              <w:t xml:space="preserve">Higher Education Interpersonal Violence Advisory Commission </w:t>
            </w:r>
          </w:p>
        </w:tc>
        <w:tc>
          <w:tcPr>
            <w:tcW w:w="1800" w:type="dxa"/>
          </w:tcPr>
          <w:p>
            <w:pPr>
              <w:jc w:val="left"/>
            </w:pPr>
            <w:r>
              <w:t xml:space="preserve">Expenses Only </w:t>
            </w:r>
          </w:p>
        </w:tc>
        <w:tc>
          <w:tcPr>
            <w:tcW w:w="1440" w:type="dxa"/>
          </w:tcPr>
          <w:p>
            <w:pPr>
              <w:jc w:val="right"/>
            </w:pPr>
            <w:r>
              <w:t>20‑A MRSA §12984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§1 (NEW).]</w:t>
      </w:r>
    </w:p>
    <w:p>
      <w:pPr>
        <w:jc w:val="both"/>
        <w:spacing w:before="100" w:after="0"/>
        <w:ind w:start="360"/>
        <w:ind w:firstLine="360"/>
      </w:pPr>
      <w:r>
        <w:rPr>
          <w:b/>
        </w:rPr>
        <w:t>13</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13-A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§8 (RP).]</w:t>
      </w:r>
    </w:p>
    <w:p>
      <w:pPr>
        <w:jc w:val="both"/>
        <w:spacing w:before="100" w:after="0"/>
        <w:ind w:start="360"/>
        <w:ind w:firstLine="360"/>
      </w:pPr>
      <w:r>
        <w:rPr>
          <w:b/>
        </w:rPr>
        <w:t>14</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15</w:t>
        <w:t xml:space="preserve">.  </w:t>
      </w:r>
      <w:r>
        <w:rPr>
          <w:b/>
        </w:rPr>
        <w:t xml:space="preserve">Education: Governor Baxter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§2 (RP); PL 1995, c. 676, §13 (AFF).]</w:t>
      </w:r>
    </w:p>
    <w:p>
      <w:pPr>
        <w:jc w:val="both"/>
        <w:spacing w:before="100" w:after="0"/>
        <w:ind w:start="360"/>
        <w:ind w:firstLine="360"/>
      </w:pPr>
      <w:r>
        <w:rPr>
          <w:b/>
        </w:rPr>
        <w:t>15-A</w:t>
        <w:t xml:space="preserve">.  </w:t>
      </w:r>
      <w:r>
        <w:rPr>
          <w:b/>
        </w:rPr>
        <w:t xml:space="preserve">Education: Arthur R. Gould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 (RP).]</w:t>
      </w:r>
    </w:p>
    <w:p>
      <w:pPr>
        <w:jc w:val="both"/>
        <w:spacing w:before="100" w:after="0"/>
        <w:ind w:start="360"/>
        <w:ind w:firstLine="360"/>
      </w:pPr>
      <w:r>
        <w:rPr>
          <w:b/>
        </w:rPr>
        <w:t>16</w:t>
        <w:t xml:space="preserve">.  </w:t>
      </w:r>
      <w:r>
        <w:rPr>
          <w:b/>
        </w:rPr>
        <w:t xml:space="preserve">Education: Student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D, §1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Truants and Dropouts</w:t>
            </w:r>
          </w:p>
        </w:tc>
        <w:tc>
          <w:tcPr>
            <w:tcW w:w="3427" w:type="dxa"/>
          </w:tcPr>
          <w:p>
            <w:pPr>
              <w:jc w:val="left"/>
            </w:pPr>
            <w:r>
              <w:t xml:space="preserve">Advisory Committee</w:t>
            </w:r>
          </w:p>
        </w:tc>
        <w:tc>
          <w:tcPr>
            <w:tcW w:w="2074" w:type="dxa"/>
          </w:tcPr>
          <w:p>
            <w:pPr>
              <w:jc w:val="left"/>
            </w:pPr>
            <w:r>
              <w:t xml:space="preserve">Expenses Only</w:t>
            </w:r>
          </w:p>
        </w:tc>
        <w:tc>
          <w:tcPr>
            <w:tcW w:w="1886" w:type="dxa"/>
          </w:tcPr>
          <w:p>
            <w:pPr>
              <w:jc w:val="right"/>
            </w:pPr>
            <w:r>
              <w:t>20‑A MRSA §5152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18</w:t>
        <w:t xml:space="preserve">.  </w:t>
      </w:r>
      <w:r>
        <w:rPr>
          <w:b/>
        </w:rPr>
        <w:t xml:space="preserve">Education: Elementary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E, §1 (RP).]</w:t>
      </w:r>
    </w:p>
    <w:p>
      <w:pPr>
        <w:jc w:val="both"/>
        <w:spacing w:before="100" w:after="0"/>
        <w:ind w:start="360"/>
        <w:ind w:firstLine="360"/>
      </w:pPr>
      <w:r>
        <w:rPr>
          <w:b/>
        </w:rPr>
        <w:t>18-A</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 (RP).]</w:t>
      </w:r>
    </w:p>
    <w:p>
      <w:pPr>
        <w:jc w:val="both"/>
        <w:spacing w:before="100" w:after="0"/>
        <w:ind w:start="360"/>
        <w:ind w:firstLine="360"/>
      </w:pPr>
      <w:r>
        <w:rPr>
          <w:b/>
        </w:rPr>
        <w:t>18-B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Education Savings</w:t>
            </w:r>
          </w:p>
        </w:tc>
        <w:tc>
          <w:tcPr>
            <w:tcW w:w="2074" w:type="dxa"/>
          </w:tcPr>
          <w:p>
            <w:pPr>
              <w:jc w:val="left"/>
            </w:pPr>
            <w:r>
              <w:t xml:space="preserve">Not Authorized</w:t>
            </w:r>
          </w:p>
        </w:tc>
        <w:tc>
          <w:tcPr>
            <w:tcW w:w="1886" w:type="dxa"/>
          </w:tcPr>
          <w:p>
            <w:pPr>
              <w:jc w:val="right"/>
            </w:pPr>
            <w:r>
              <w:t>20‑A MRSA §11484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§1 (AMD).]</w:t>
      </w:r>
    </w:p>
    <w:p>
      <w:pPr>
        <w:jc w:val="both"/>
        <w:spacing w:before="100" w:after="0"/>
        <w:ind w:start="360"/>
        <w:ind w:firstLine="360"/>
      </w:pPr>
      <w:r>
        <w:rPr>
          <w:b/>
        </w:rPr>
        <w:t>18-C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§8 (RP).]</w:t>
      </w:r>
    </w:p>
    <w:p>
      <w:pPr>
        <w:jc w:val="both"/>
        <w:spacing w:before="100" w:after="0"/>
        <w:ind w:start="360"/>
        <w:ind w:firstLine="360"/>
      </w:pPr>
      <w:r>
        <w:rPr>
          <w:b/>
        </w:rPr>
        <w:t>18-D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Maine Historical Records Advisory Board</w:t>
            </w:r>
          </w:p>
        </w:tc>
        <w:tc>
          <w:tcPr>
            <w:tcW w:w="2074" w:type="dxa"/>
          </w:tcPr>
          <w:p>
            <w:pPr>
              <w:jc w:val="left"/>
            </w:pPr>
            <w:r>
              <w:t xml:space="preserve">Not Authorized</w:t>
            </w:r>
          </w:p>
        </w:tc>
        <w:tc>
          <w:tcPr>
            <w:tcW w:w="1886" w:type="dxa"/>
          </w:tcPr>
          <w:p>
            <w:pPr>
              <w:jc w:val="right"/>
            </w:pPr>
            <w:r>
              <w:t>5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§4 (NEW).]</w:t>
      </w:r>
    </w:p>
    <w:p>
      <w:pPr>
        <w:jc w:val="both"/>
        <w:spacing w:before="100" w:after="0"/>
        <w:ind w:start="360"/>
        <w:ind w:firstLine="360"/>
      </w:pPr>
      <w:r>
        <w:rPr>
          <w:b/>
        </w:rPr>
        <w:t>18-E</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§6 (RP).]</w:t>
      </w:r>
    </w:p>
    <w:p>
      <w:pPr>
        <w:jc w:val="both"/>
        <w:spacing w:before="100" w:after="0"/>
        <w:ind w:start="360"/>
        <w:ind w:firstLine="360"/>
      </w:pPr>
      <w:r>
        <w:rPr>
          <w:b/>
        </w:rPr>
        <w:t>18-F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Family Development Accounts</w:t>
            </w:r>
          </w:p>
        </w:tc>
        <w:tc>
          <w:tcPr>
            <w:tcW w:w="2074" w:type="dxa"/>
          </w:tcPr>
          <w:p>
            <w:pPr>
              <w:jc w:val="left"/>
            </w:pPr>
            <w:r>
              <w:t xml:space="preserve">Expenses for members representing account holders; not authorized for all other members</w:t>
            </w:r>
          </w:p>
        </w:tc>
        <w:tc>
          <w:tcPr>
            <w:tcW w:w="1886" w:type="dxa"/>
          </w:tcPr>
          <w:p>
            <w:pPr>
              <w:jc w:val="right"/>
            </w:pPr>
            <w:r>
              <w:t>20‑A MRSA §10985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§1 (NEW).]</w:t>
      </w:r>
    </w:p>
    <w:p>
      <w:pPr>
        <w:jc w:val="both"/>
        <w:spacing w:before="100" w:after="0"/>
        <w:ind w:start="360"/>
        <w:ind w:firstLine="360"/>
      </w:pPr>
      <w:r>
        <w:rPr>
          <w:b/>
        </w:rPr>
        <w:t>18-G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Maine Health Care Provider Loan Repayment Program Advisory Committee</w:t>
            </w:r>
          </w:p>
        </w:tc>
        <w:tc>
          <w:tcPr>
            <w:tcW w:w="2074" w:type="dxa"/>
          </w:tcPr>
          <w:p>
            <w:pPr>
              <w:jc w:val="left"/>
            </w:pPr>
            <w:r>
              <w:t xml:space="preserve">Not Authorized </w:t>
            </w:r>
          </w:p>
        </w:tc>
        <w:tc>
          <w:tcPr>
            <w:tcW w:w="1886" w:type="dxa"/>
          </w:tcPr>
          <w:p>
            <w:pPr>
              <w:jc w:val="right"/>
            </w:pPr>
            <w:r>
              <w:t>20‑A MRSA §12955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§1 (NEW).]</w:t>
      </w:r>
    </w:p>
    <w:p>
      <w:pPr>
        <w:jc w:val="both"/>
        <w:spacing w:before="100" w:after="0"/>
        <w:ind w:start="360"/>
        <w:ind w:firstLine="360"/>
      </w:pPr>
      <w:r>
        <w:rPr>
          <w:b/>
        </w:rPr>
        <w:t>19</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§31 (RP).]</w:t>
      </w:r>
    </w:p>
    <w:p>
      <w:pPr>
        <w:jc w:val="both"/>
        <w:spacing w:before="100" w:after="0"/>
        <w:ind w:start="360"/>
        <w:ind w:firstLine="360"/>
      </w:pPr>
      <w:r>
        <w:rPr>
          <w:b/>
        </w:rPr>
        <w:t>20</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DD, §15 (RP); PL 1989, c. 503, Pt. A, §24 (RP).]</w:t>
      </w:r>
    </w:p>
    <w:p>
      <w:pPr>
        <w:jc w:val="both"/>
        <w:spacing w:before="100" w:after="0"/>
        <w:ind w:start="360"/>
        <w:ind w:firstLine="360"/>
      </w:pPr>
      <w:r>
        <w:rPr>
          <w:b/>
        </w:rPr>
        <w:t>20-A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§32 (RP).]</w:t>
      </w:r>
    </w:p>
    <w:p>
      <w:pPr>
        <w:jc w:val="both"/>
        <w:spacing w:before="100" w:after="0"/>
        <w:ind w:start="360"/>
        <w:ind w:firstLine="360"/>
      </w:pPr>
      <w:r>
        <w:rPr>
          <w:b/>
        </w:rPr>
        <w:t>20-B</w:t>
        <w:t xml:space="preserve">.  </w:t>
      </w:r>
      <w:r>
        <w:rPr>
          <w:b/>
        </w:rPr>
        <w:t xml:space="preserve">Environment:  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§5 (RP); PL 2009, c. 372, Pt. A, §10 (AFF).]</w:t>
      </w:r>
    </w:p>
    <w:p>
      <w:pPr>
        <w:jc w:val="both"/>
        <w:spacing w:before="100" w:after="0"/>
        <w:ind w:start="360"/>
        <w:ind w:firstLine="360"/>
      </w:pPr>
      <w:r>
        <w:rPr>
          <w:b/>
        </w:rPr>
        <w:t>21</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G, §1 (RP); PL 1991, c. 528, Pt. RRR (AFF); PL 1991, c. 591, Pt. G, §1 (RP).]</w:t>
      </w:r>
    </w:p>
    <w:p>
      <w:pPr>
        <w:jc w:val="both"/>
        <w:spacing w:before="100" w:after="0"/>
        <w:ind w:start="360"/>
        <w:ind w:firstLine="360"/>
      </w:pPr>
      <w:r>
        <w:rPr>
          <w:b/>
        </w:rPr>
        <w:t>22</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§6 (RP); PL 1995, c. 465, Pt. C, §2 (AFF).]</w:t>
      </w:r>
    </w:p>
    <w:p>
      <w:pPr>
        <w:jc w:val="both"/>
        <w:spacing w:before="100" w:after="0"/>
        <w:ind w:start="360"/>
        <w:ind w:firstLine="360"/>
      </w:pPr>
      <w:r>
        <w:rPr>
          <w:b/>
        </w:rPr>
        <w:t>22-A</w:t>
        <w:t xml:space="preserve">.  </w:t>
      </w:r>
      <w:r>
        <w:rPr>
          <w:b/>
        </w:rPr>
        <w:t xml:space="preserve">Environment: Material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A, §1 (NEW).]</w:t>
      </w:r>
    </w:p>
    <w:p>
      <w:pPr>
        <w:jc w:val="both"/>
        <w:spacing w:before="100" w:after="0"/>
        <w:ind w:start="360"/>
        <w:ind w:firstLine="360"/>
      </w:pPr>
      <w:r>
        <w:rPr>
          <w:b/>
        </w:rPr>
        <w:t>22-B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§7 (RP).]</w:t>
      </w:r>
    </w:p>
    <w:p>
      <w:pPr>
        <w:jc w:val="both"/>
        <w:spacing w:before="100" w:after="0"/>
        <w:ind w:start="360"/>
        <w:ind w:firstLine="360"/>
      </w:pPr>
      <w:r>
        <w:rPr>
          <w:b/>
        </w:rPr>
        <w:t>22-C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§4 (NEW); MRSA T. 5 §12004-I, sub-§22-C (RP).]</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Guides</w:t>
            </w:r>
          </w:p>
        </w:tc>
        <w:tc>
          <w:tcPr>
            <w:tcW w:w="2074" w:type="dxa"/>
          </w:tcPr>
          <w:p>
            <w:pPr>
              <w:jc w:val="left"/>
            </w:pPr>
            <w:r>
              <w:t xml:space="preserve">$50/Day</w:t>
            </w:r>
          </w:p>
        </w:tc>
        <w:tc>
          <w:tcPr>
            <w:tcW w:w="1886" w:type="dxa"/>
          </w:tcPr>
          <w:p>
            <w:pPr>
              <w:jc w:val="right"/>
            </w:pPr>
            <w:r>
              <w:t>12 MRSA §10153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 (AMD); PL 2003, c. 614, §9 (AFF).]</w:t>
      </w:r>
    </w:p>
    <w:p>
      <w:pPr>
        <w:jc w:val="both"/>
        <w:spacing w:before="100" w:after="0"/>
        <w:ind w:start="360"/>
        <w:ind w:firstLine="360"/>
      </w:pPr>
      <w:r>
        <w:rPr>
          <w:b/>
        </w:rPr>
        <w:t>23-A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w:t>
            </w:r>
          </w:p>
        </w:tc>
        <w:tc>
          <w:tcPr>
            <w:tcW w:w="3413" w:type="dxa"/>
          </w:tcPr>
          <w:p>
            <w:pPr>
              <w:jc w:val="left"/>
            </w:pPr>
            <w:r>
              <w:t xml:space="preserve">Advisory Board for the Licensing of Taxidermists</w:t>
            </w:r>
          </w:p>
        </w:tc>
        <w:tc>
          <w:tcPr>
            <w:tcW w:w="2074" w:type="dxa"/>
          </w:tcPr>
          <w:p>
            <w:pPr>
              <w:jc w:val="left"/>
            </w:pPr>
            <w:r>
              <w:t xml:space="preserve">$50/Day</w:t>
            </w:r>
          </w:p>
        </w:tc>
        <w:tc>
          <w:tcPr>
            <w:tcW w:w="1886" w:type="dxa"/>
          </w:tcPr>
          <w:p>
            <w:pPr>
              <w:jc w:val="right"/>
            </w:pPr>
            <w:r>
              <w:t>12 MRSA §10155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 (AMD); PL 2003, c. 614, §9 (AFF).]</w:t>
      </w:r>
    </w:p>
    <w:p>
      <w:pPr>
        <w:jc w:val="both"/>
        <w:spacing w:before="100" w:after="0"/>
        <w:ind w:start="360"/>
        <w:ind w:firstLine="360"/>
      </w:pPr>
      <w:r>
        <w:rPr>
          <w:b/>
        </w:rPr>
        <w:t>23-B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Whitewater Guides</w:t>
            </w:r>
          </w:p>
        </w:tc>
        <w:tc>
          <w:tcPr>
            <w:tcW w:w="2074" w:type="dxa"/>
          </w:tcPr>
          <w:p>
            <w:pPr>
              <w:jc w:val="left"/>
            </w:pPr>
            <w:r>
              <w:t xml:space="preserve">$50/Day</w:t>
            </w:r>
          </w:p>
        </w:tc>
        <w:tc>
          <w:tcPr>
            <w:tcW w:w="1886" w:type="dxa"/>
          </w:tcPr>
          <w:p>
            <w:pPr>
              <w:jc w:val="right"/>
            </w:pPr>
            <w:r>
              <w:t>12 MRSA §10156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§8 (AMD); PL 2003, c. 614, §9 (AFF).]</w:t>
      </w:r>
    </w:p>
    <w:p>
      <w:pPr>
        <w:jc w:val="both"/>
        <w:spacing w:before="100" w:after="0"/>
        <w:ind w:start="360"/>
        <w:ind w:firstLine="360"/>
      </w:pPr>
      <w:r>
        <w:rPr>
          <w:b/>
        </w:rPr>
        <w:t>24</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 (RP).]</w:t>
      </w:r>
    </w:p>
    <w:p>
      <w:pPr>
        <w:jc w:val="both"/>
        <w:spacing w:before="100" w:after="0"/>
        <w:ind w:start="360"/>
        <w:ind w:firstLine="360"/>
      </w:pPr>
      <w:r>
        <w:rPr>
          <w:b/>
        </w:rPr>
        <w:t>24-A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§22 (RP).]</w:t>
      </w:r>
    </w:p>
    <w:p>
      <w:pPr>
        <w:jc w:val="both"/>
        <w:spacing w:before="100" w:after="0"/>
        <w:ind w:start="360"/>
        <w:ind w:firstLine="360"/>
      </w:pPr>
      <w:r>
        <w:rPr>
          <w:b/>
        </w:rPr>
        <w:t>24-B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 (RP).]</w:t>
      </w:r>
    </w:p>
    <w:p>
      <w:pPr>
        <w:jc w:val="both"/>
        <w:spacing w:before="100" w:after="0"/>
        <w:ind w:start="360"/>
        <w:ind w:firstLine="360"/>
      </w:pPr>
      <w:r>
        <w:rPr>
          <w:b/>
        </w:rPr>
        <w:t>24-C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C, §1 (RP); PL 1993, c. 226, Pt. C, §4 (AFF).]</w:t>
      </w:r>
    </w:p>
    <w:p>
      <w:pPr>
        <w:jc w:val="both"/>
        <w:spacing w:before="100" w:after="0"/>
        <w:ind w:start="360"/>
        <w:ind w:firstLine="360"/>
      </w:pPr>
      <w:r>
        <w:rPr>
          <w:b/>
        </w:rPr>
        <w:t>24-D</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 (RP).]</w:t>
      </w:r>
    </w:p>
    <w:p>
      <w:pPr>
        <w:jc w:val="both"/>
        <w:spacing w:before="100" w:after="0"/>
        <w:ind w:start="360"/>
        <w:ind w:firstLine="360"/>
      </w:pPr>
      <w:r>
        <w:rPr>
          <w:b/>
        </w:rPr>
        <w:t>24-E</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§9 (RP).]</w:t>
      </w:r>
    </w:p>
    <w:p>
      <w:pPr>
        <w:jc w:val="both"/>
        <w:spacing w:before="100" w:after="0"/>
        <w:ind w:start="360"/>
        <w:ind w:firstLine="360"/>
      </w:pPr>
      <w:r>
        <w:rPr>
          <w:b/>
        </w:rPr>
        <w:t>24-F</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§5 (RP); PL 2011, c. 655, Pt. EE, §30 (AFF).]</w:t>
      </w:r>
    </w:p>
    <w:p>
      <w:pPr>
        <w:jc w:val="both"/>
        <w:spacing w:before="100" w:after="0"/>
        <w:ind w:start="360"/>
        <w:ind w:firstLine="360"/>
      </w:pPr>
      <w:r>
        <w:rPr>
          <w:b/>
        </w:rPr>
        <w:t>24-G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 </w:t>
            </w:r>
          </w:p>
        </w:tc>
        <w:tc>
          <w:tcPr>
            <w:tcW w:w="3413" w:type="dxa"/>
          </w:tcPr>
          <w:p>
            <w:pPr>
              <w:jc w:val="left"/>
            </w:pPr>
            <w:r>
              <w:t xml:space="preserve">Maine Climate Council, Scientific </w:t>
            </w:r>
          </w:p>
          <w:p>
            <w:pPr>
              <w:jc w:val="left"/>
            </w:pPr>
            <w:r>
              <w:t xml:space="preserve">and Technical Subcommittee and Working Groups </w:t>
            </w:r>
          </w:p>
        </w:tc>
        <w:tc>
          <w:tcPr>
            <w:tcW w:w="2074" w:type="dxa"/>
          </w:tcPr>
          <w:p>
            <w:pPr>
              <w:jc w:val="left"/>
            </w:pPr>
            <w:r>
              <w:t xml:space="preserve">Legislative Per Diem and Expenses for Legislators/Expenses Only for Certain Members </w:t>
            </w:r>
          </w:p>
        </w:tc>
        <w:tc>
          <w:tcPr>
            <w:tcW w:w="1886" w:type="dxa"/>
          </w:tcPr>
          <w:p>
            <w:pPr>
              <w:jc w:val="right"/>
            </w:pPr>
            <w:r>
              <w:t>38 MRSA §577‑A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§1 (NEW).]</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Advisory Council on Tax-deferred Arrangements</w:t>
            </w:r>
          </w:p>
        </w:tc>
        <w:tc>
          <w:tcPr>
            <w:tcW w:w="2074" w:type="dxa"/>
          </w:tcPr>
          <w:p>
            <w:pPr>
              <w:jc w:val="left"/>
            </w:pPr>
            <w:r>
              <w:t xml:space="preserve">Expenses Only</w:t>
            </w:r>
          </w:p>
        </w:tc>
        <w:tc>
          <w:tcPr>
            <w:tcW w:w="1886" w:type="dxa"/>
          </w:tcPr>
          <w:p>
            <w:pPr>
              <w:jc w:val="right"/>
            </w:pPr>
            <w:r>
              <w:t>5 MRSA §884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§8 (AMD).]</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Board of Emergency Municipal Finance</w:t>
            </w:r>
          </w:p>
        </w:tc>
        <w:tc>
          <w:tcPr>
            <w:tcW w:w="2074" w:type="dxa"/>
          </w:tcPr>
          <w:p>
            <w:pPr>
              <w:jc w:val="left"/>
            </w:pPr>
            <w:r>
              <w:t xml:space="preserve">Expenses Only</w:t>
            </w:r>
          </w:p>
        </w:tc>
        <w:tc>
          <w:tcPr>
            <w:tcW w:w="1886" w:type="dxa"/>
          </w:tcPr>
          <w:p>
            <w:pPr>
              <w:jc w:val="right"/>
            </w:pPr>
            <w:r>
              <w:t>30‑A MRSA §6101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§28 (NEW).]</w:t>
      </w:r>
    </w:p>
    <w:p>
      <w:pPr>
        <w:jc w:val="both"/>
        <w:spacing w:before="100" w:after="0"/>
        <w:ind w:start="360"/>
        <w:ind w:firstLine="360"/>
      </w:pPr>
      <w:r>
        <w:rPr>
          <w:b/>
        </w:rPr>
        <w:t>25-B</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§2 (RP).]</w:t>
      </w:r>
    </w:p>
    <w:p>
      <w:pPr>
        <w:jc w:val="both"/>
        <w:spacing w:before="100" w:after="0"/>
        <w:ind w:start="360"/>
        <w:ind w:firstLine="360"/>
      </w:pPr>
      <w:r>
        <w:rPr>
          <w:b/>
        </w:rPr>
        <w:t>26</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§1 (RP).]</w:t>
      </w:r>
    </w:p>
    <w:p>
      <w:pPr>
        <w:jc w:val="both"/>
        <w:spacing w:before="100" w:after="0"/>
        <w:ind w:start="360"/>
        <w:ind w:firstLine="360"/>
      </w:pPr>
      <w:r>
        <w:rPr>
          <w:b/>
        </w:rPr>
        <w:t>27</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§10 (RP).]</w:t>
      </w:r>
    </w:p>
    <w:p>
      <w:pPr>
        <w:jc w:val="both"/>
        <w:spacing w:before="100" w:after="0"/>
        <w:ind w:start="360"/>
        <w:ind w:firstLine="360"/>
      </w:pPr>
      <w:r>
        <w:rPr>
          <w:b/>
        </w:rPr>
        <w:t>28</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§4 (RP); PL 1995, c. 309, §29 (AFF).]</w:t>
      </w:r>
    </w:p>
    <w:p>
      <w:pPr>
        <w:jc w:val="both"/>
        <w:spacing w:before="100" w:after="0"/>
        <w:ind w:start="360"/>
        <w:ind w:firstLine="360"/>
      </w:pPr>
      <w:r>
        <w:rPr>
          <w:b/>
        </w:rPr>
        <w:t>29</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§3 (RP).]</w:t>
      </w:r>
    </w:p>
    <w:p>
      <w:pPr>
        <w:jc w:val="both"/>
        <w:spacing w:before="100" w:after="0"/>
        <w:ind w:start="360"/>
        <w:ind w:firstLine="360"/>
      </w:pPr>
      <w:r>
        <w:rPr>
          <w:b/>
        </w:rPr>
        <w:t>29-A</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§1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Consensus Economic Forecasting Commission</w:t>
            </w:r>
          </w:p>
        </w:tc>
        <w:tc>
          <w:tcPr>
            <w:tcW w:w="2074" w:type="dxa"/>
          </w:tcPr>
          <w:p>
            <w:pPr>
              <w:jc w:val="left"/>
            </w:pPr>
            <w:r>
              <w:t xml:space="preserve">Not Authorized</w:t>
            </w:r>
          </w:p>
        </w:tc>
        <w:tc>
          <w:tcPr>
            <w:tcW w:w="1886" w:type="dxa"/>
          </w:tcPr>
          <w:p>
            <w:pPr>
              <w:jc w:val="right"/>
            </w:pPr>
            <w:r>
              <w:t>5 MRSA §1710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J, §2 (NEW).]</w:t>
      </w:r>
    </w:p>
    <w:p>
      <w:pPr>
        <w:jc w:val="both"/>
        <w:spacing w:before="100" w:after="0"/>
        <w:ind w:start="360"/>
        <w:ind w:firstLine="360"/>
      </w:pPr>
      <w:r>
        <w:rPr>
          <w:b/>
        </w:rPr>
        <w:t>29-C</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§20 (RP).]</w:t>
      </w:r>
    </w:p>
    <w:p>
      <w:pPr>
        <w:jc w:val="both"/>
        <w:spacing w:before="100" w:after="0"/>
        <w:ind w:start="360"/>
        <w:ind w:firstLine="360"/>
      </w:pPr>
      <w:r>
        <w:rPr>
          <w:b/>
        </w:rPr>
        <w:t>29-D</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§4 (RP).]</w:t>
      </w:r>
    </w:p>
    <w:p>
      <w:pPr>
        <w:jc w:val="both"/>
        <w:spacing w:before="100" w:after="0"/>
        <w:ind w:start="360"/>
        <w:ind w:firstLine="360"/>
      </w:pPr>
      <w:r>
        <w:rPr>
          <w:b/>
        </w:rPr>
        <w:t>30</w:t>
        <w:t xml:space="preserve">.  </w:t>
      </w:r>
      <w:r>
        <w:rPr>
          <w:b/>
        </w:rPr>
        <w:t xml:space="preserve">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w:t>
            </w:r>
          </w:p>
        </w:tc>
        <w:tc>
          <w:tcPr>
            <w:tcW w:w="3427" w:type="dxa"/>
          </w:tcPr>
          <w:p>
            <w:pPr>
              <w:jc w:val="left"/>
            </w:pPr>
            <w:r>
              <w:t xml:space="preserve">Maine Quality Forum Advisory Council</w:t>
            </w:r>
          </w:p>
        </w:tc>
        <w:tc>
          <w:tcPr>
            <w:tcW w:w="2074" w:type="dxa"/>
          </w:tcPr>
          <w:p>
            <w:pPr>
              <w:jc w:val="left"/>
            </w:pPr>
            <w:r>
              <w:t xml:space="preserve">Expenses Only</w:t>
            </w:r>
          </w:p>
        </w:tc>
        <w:tc>
          <w:tcPr>
            <w:tcW w:w="1886" w:type="dxa"/>
          </w:tcPr>
          <w:p>
            <w:pPr>
              <w:jc w:val="right"/>
            </w:pPr>
            <w:r>
              <w:t>24‑A MRSA §6952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§4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p>
            <w:pPr>
              <w:jc w:val="left"/>
            </w:pPr>
            <w:r>
              <w:t xml:space="preserve">Data</w:t>
            </w:r>
          </w:p>
        </w:tc>
        <w:tc>
          <w:tcPr>
            <w:tcW w:w="3427" w:type="dxa"/>
          </w:tcPr>
          <w:p>
            <w:pPr>
              <w:jc w:val="left"/>
            </w:pPr>
            <w:r>
              <w:t xml:space="preserve">Maine Health Data Organization Health Information Advisory Committee</w:t>
            </w:r>
          </w:p>
        </w:tc>
        <w:tc>
          <w:tcPr>
            <w:tcW w:w="2074" w:type="dxa"/>
          </w:tcPr>
          <w:p>
            <w:pPr>
              <w:jc w:val="left"/>
            </w:pPr>
            <w:r>
              <w:t xml:space="preserve">Expenses Only</w:t>
            </w:r>
          </w:p>
        </w:tc>
        <w:tc>
          <w:tcPr>
            <w:tcW w:w="1886" w:type="dxa"/>
          </w:tcPr>
          <w:p>
            <w:pPr>
              <w:jc w:val="right"/>
            </w:pPr>
            <w:r>
              <w:t>22 MRSA §8718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 (NEW).]</w:t>
      </w:r>
    </w:p>
    <w:p>
      <w:pPr>
        <w:jc w:val="both"/>
        <w:spacing w:before="100" w:after="0"/>
        <w:ind w:start="360"/>
        <w:ind w:firstLine="360"/>
      </w:pPr>
      <w:r>
        <w:rPr>
          <w:b/>
        </w:rPr>
        <w:t>31</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D, §1 (RP).]</w:t>
      </w:r>
    </w:p>
    <w:p>
      <w:pPr>
        <w:jc w:val="both"/>
        <w:spacing w:before="100" w:after="0"/>
        <w:ind w:start="360"/>
        <w:ind w:firstLine="360"/>
      </w:pPr>
      <w:r>
        <w:rPr>
          <w:b/>
        </w:rPr>
        <w:t>31-A</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 (RP).]</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tc>
        <w:tc>
          <w:tcPr>
            <w:tcW w:w="3427" w:type="dxa"/>
          </w:tcPr>
          <w:p>
            <w:pPr>
              <w:jc w:val="left"/>
            </w:pPr>
            <w:r>
              <w:t xml:space="preserve">Advisory Council on Affordable Health Care </w:t>
            </w:r>
          </w:p>
        </w:tc>
        <w:tc>
          <w:tcPr>
            <w:tcW w:w="2074" w:type="dxa"/>
          </w:tcPr>
          <w:p>
            <w:pPr>
              <w:jc w:val="left"/>
            </w:pPr>
            <w:r>
              <w:t xml:space="preserve">Expenses Only </w:t>
            </w:r>
          </w:p>
        </w:tc>
        <w:tc>
          <w:tcPr>
            <w:tcW w:w="1886" w:type="dxa"/>
          </w:tcPr>
          <w:p>
            <w:pPr>
              <w:jc w:val="right"/>
            </w:pPr>
            <w:r>
              <w:t>5 MRSA §3123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§4 (NEW).]</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Indian Township</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§3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Pleasant Point</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§4 (AMD).]</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Penobscot Tribal Reservation </w:t>
            </w:r>
          </w:p>
          <w:p>
            <w:pPr>
              <w:jc w:val="left"/>
            </w:pPr>
            <w:r>
              <w:t xml:space="preserve">Housing Authority</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§5 (AMD).]</w:t>
      </w:r>
    </w:p>
    <w:p>
      <w:pPr>
        <w:jc w:val="both"/>
        <w:spacing w:before="100" w:after="0"/>
        <w:ind w:start="360"/>
        <w:ind w:firstLine="360"/>
      </w:pPr>
      <w:r>
        <w:rPr>
          <w:b/>
        </w:rPr>
        <w:t>35</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B, §1 (RP).]</w:t>
      </w:r>
    </w:p>
    <w:p>
      <w:pPr>
        <w:jc w:val="both"/>
        <w:spacing w:before="100" w:after="0"/>
        <w:ind w:start="360"/>
        <w:ind w:firstLine="360"/>
      </w:pPr>
      <w:r>
        <w:rPr>
          <w:b/>
        </w:rPr>
        <w:t>35-A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FFF, §1 (RP).]</w:t>
      </w:r>
    </w:p>
    <w:p>
      <w:pPr>
        <w:jc w:val="both"/>
        <w:spacing w:before="100" w:after="0"/>
        <w:ind w:start="360"/>
        <w:ind w:firstLine="360"/>
      </w:pPr>
      <w:r>
        <w:rPr>
          <w:b/>
        </w:rPr>
        <w:t>35-B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 (RP).]</w:t>
      </w:r>
    </w:p>
    <w:p>
      <w:pPr>
        <w:jc w:val="both"/>
        <w:spacing w:before="100" w:after="0"/>
        <w:ind w:start="360"/>
        <w:ind w:firstLine="360"/>
      </w:pPr>
      <w:r>
        <w:rPr>
          <w:b/>
        </w:rPr>
        <w:t>36</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 (RP).]</w:t>
      </w:r>
    </w:p>
    <w:p>
      <w:pPr>
        <w:jc w:val="both"/>
        <w:spacing w:before="100" w:after="0"/>
        <w:ind w:start="360"/>
        <w:ind w:firstLine="360"/>
      </w:pPr>
      <w:r>
        <w:rPr>
          <w:b/>
        </w:rPr>
        <w:t>36-A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§1 (RP).]</w:t>
      </w:r>
    </w:p>
    <w:p>
      <w:pPr>
        <w:jc w:val="both"/>
        <w:spacing w:before="100" w:after="0"/>
        <w:ind w:start="360"/>
        <w:ind w:firstLine="360"/>
      </w:pPr>
      <w:r>
        <w:rPr>
          <w:b/>
        </w:rPr>
        <w:t>36-B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 (RP).]</w:t>
      </w:r>
    </w:p>
    <w:p>
      <w:pPr>
        <w:jc w:val="both"/>
        <w:spacing w:before="100" w:after="0"/>
        <w:ind w:start="360"/>
        <w:ind w:firstLine="360"/>
      </w:pPr>
      <w:r>
        <w:rPr>
          <w:b/>
        </w:rPr>
        <w:t>36-C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Temporary Assistance for Needy Families Advisory Council</w:t>
            </w:r>
          </w:p>
        </w:tc>
        <w:tc>
          <w:tcPr>
            <w:tcW w:w="2074" w:type="dxa"/>
          </w:tcPr>
          <w:p>
            <w:pPr>
              <w:jc w:val="left"/>
            </w:pPr>
            <w:r>
              <w:t xml:space="preserve">Not Authorized</w:t>
            </w:r>
          </w:p>
        </w:tc>
        <w:tc>
          <w:tcPr>
            <w:tcW w:w="1886" w:type="dxa"/>
          </w:tcPr>
          <w:p>
            <w:pPr>
              <w:jc w:val="right"/>
            </w:pPr>
            <w:r>
              <w:t>22 MRSA §3789‑D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 (NEW).]</w:t>
      </w:r>
    </w:p>
    <w:p>
      <w:pPr>
        <w:jc w:val="both"/>
        <w:spacing w:before="100" w:after="0"/>
        <w:ind w:start="360"/>
        <w:ind w:firstLine="360"/>
      </w:pPr>
      <w:r>
        <w:rPr>
          <w:b/>
        </w:rPr>
        <w:t>36-D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Tobacco Prevention and Control Advisory Council</w:t>
            </w:r>
          </w:p>
        </w:tc>
        <w:tc>
          <w:tcPr>
            <w:tcW w:w="2074" w:type="dxa"/>
          </w:tcPr>
          <w:p>
            <w:pPr>
              <w:jc w:val="left"/>
            </w:pPr>
            <w:r>
              <w:t xml:space="preserve">Expenses/Legislative Per Diem for Nonsalaried Employee Members</w:t>
            </w:r>
          </w:p>
        </w:tc>
        <w:tc>
          <w:tcPr>
            <w:tcW w:w="1886" w:type="dxa"/>
          </w:tcPr>
          <w:p>
            <w:pPr>
              <w:jc w:val="right"/>
            </w:pPr>
            <w:r>
              <w:t>22 MRSA §272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§1 (NEW).]</w:t>
      </w:r>
    </w:p>
    <w:p>
      <w:pPr>
        <w:jc w:val="both"/>
        <w:spacing w:before="100" w:after="0"/>
        <w:ind w:start="360"/>
        <w:ind w:firstLine="360"/>
      </w:pPr>
      <w:r>
        <w:rPr>
          <w:b/>
        </w:rPr>
        <w:t>36-E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42"/>
        <w:gridCol w:w="3413"/>
        <w:gridCol w:w="2074"/>
        <w:gridCol w:w="1886"/>
      </w:tblGrid>
      <w:tr>
        <w:trPr>
          <w:cantSplit/>
        </w:trPr>
        <w:tc>
          <w:tcPr>
            <w:tcW w:w="1642" w:type="dxa"/>
          </w:tcPr>
          <w:p>
            <w:pPr>
              <w:jc w:val="left"/>
            </w:pPr>
            <w:r>
              <w:t xml:space="preserve">Human Services</w:t>
            </w:r>
          </w:p>
        </w:tc>
        <w:tc>
          <w:tcPr>
            <w:tcW w:w="3413" w:type="dxa"/>
          </w:tcPr>
          <w:p>
            <w:pPr>
              <w:jc w:val="left"/>
            </w:pPr>
            <w:r>
              <w:t xml:space="preserve">Organ Donation Advisory Council</w:t>
            </w:r>
          </w:p>
        </w:tc>
        <w:tc>
          <w:tcPr>
            <w:tcW w:w="2074" w:type="dxa"/>
          </w:tcPr>
          <w:p>
            <w:pPr>
              <w:jc w:val="left"/>
            </w:pPr>
            <w:r>
              <w:t xml:space="preserve">Not Authorized</w:t>
            </w:r>
          </w:p>
        </w:tc>
        <w:tc>
          <w:tcPr>
            <w:tcW w:w="1886" w:type="dxa"/>
          </w:tcPr>
          <w:p>
            <w:pPr>
              <w:jc w:val="right"/>
            </w:pPr>
            <w:r>
              <w:t>29‑A MRSA §1402‑B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§1 (NEW).]</w:t>
      </w:r>
    </w:p>
    <w:p>
      <w:pPr>
        <w:jc w:val="both"/>
        <w:spacing w:before="100" w:after="0"/>
        <w:ind w:start="360"/>
        <w:ind w:firstLine="360"/>
      </w:pPr>
      <w:r>
        <w:rPr>
          <w:b/>
        </w:rPr>
        <w:t>36-F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w:t>
            </w:r>
          </w:p>
        </w:tc>
        <w:tc>
          <w:tcPr>
            <w:tcW w:w="3427" w:type="dxa"/>
          </w:tcPr>
          <w:p>
            <w:pPr>
              <w:jc w:val="left"/>
            </w:pPr>
            <w:r>
              <w:t xml:space="preserve">MaineCare Rate Reform Expert Technical Advisory Panel </w:t>
            </w:r>
          </w:p>
        </w:tc>
        <w:tc>
          <w:tcPr>
            <w:tcW w:w="2074" w:type="dxa"/>
          </w:tcPr>
          <w:p>
            <w:pPr>
              <w:jc w:val="left"/>
            </w:pPr>
            <w:r>
              <w:t xml:space="preserve">Not Authorized </w:t>
            </w:r>
          </w:p>
        </w:tc>
        <w:tc>
          <w:tcPr>
            <w:tcW w:w="1886" w:type="dxa"/>
          </w:tcPr>
          <w:p>
            <w:pPr>
              <w:jc w:val="right"/>
            </w:pPr>
            <w:r>
              <w:t>22 MRSA §3173‑J, sub‑§5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§1 (NEW).]</w:t>
      </w:r>
    </w:p>
    <w:p>
      <w:pPr>
        <w:jc w:val="both"/>
        <w:spacing w:before="100" w:after="0"/>
        <w:ind w:start="360"/>
        <w:ind w:firstLine="360"/>
      </w:pPr>
      <w:r>
        <w:rPr>
          <w:b/>
        </w:rPr>
        <w:t>37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37-A</w:t>
        <w:t xml:space="preserve">.  </w:t>
      </w:r>
      <w:r>
        <w:rPr>
          <w:b/>
        </w:rPr>
        <w:t xml:space="preserve">Human Services: Child and Family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§3 (RP).]</w:t>
      </w:r>
    </w:p>
    <w:p>
      <w:pPr>
        <w:jc w:val="both"/>
        <w:spacing w:before="100" w:after="0"/>
        <w:ind w:start="360"/>
        <w:ind w:firstLine="360"/>
      </w:pPr>
      <w:r>
        <w:rPr>
          <w:b/>
        </w:rPr>
        <w:t>37-B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§33 (RP).]</w:t>
      </w:r>
    </w:p>
    <w:p>
      <w:pPr>
        <w:jc w:val="both"/>
        <w:spacing w:before="100" w:after="0"/>
        <w:ind w:start="360"/>
        <w:ind w:firstLine="360"/>
      </w:pPr>
      <w:r>
        <w:rPr>
          <w:b/>
        </w:rPr>
        <w:t>38</w:t>
        <w:t xml:space="preserve">.  </w:t>
      </w:r>
      <w:r>
        <w:rPr>
          <w:b/>
        </w:rPr>
        <w:t xml:space="preserve">Human Services: 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 (RP); PL 2003, c. 510, Pt. A, §3 (RP).]</w:t>
      </w:r>
    </w:p>
    <w:p>
      <w:pPr>
        <w:jc w:val="both"/>
        <w:spacing w:before="100" w:after="0"/>
        <w:ind w:start="360"/>
        <w:ind w:firstLine="360"/>
      </w:pPr>
      <w:r>
        <w:rPr>
          <w:b/>
        </w:rPr>
        <w:t>38-A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Telehealth and </w:t>
            </w:r>
          </w:p>
          <w:p>
            <w:pPr>
              <w:jc w:val="left"/>
            </w:pPr>
            <w:r>
              <w:t xml:space="preserve">Telemonitoring Advisory Group</w:t>
            </w:r>
          </w:p>
        </w:tc>
        <w:tc>
          <w:tcPr>
            <w:tcW w:w="2074" w:type="dxa"/>
          </w:tcPr>
          <w:p>
            <w:pPr>
              <w:jc w:val="left"/>
            </w:pPr>
            <w:r>
              <w:t xml:space="preserve">Not Authorized</w:t>
            </w:r>
          </w:p>
        </w:tc>
        <w:tc>
          <w:tcPr>
            <w:tcW w:w="1886" w:type="dxa"/>
          </w:tcPr>
          <w:p>
            <w:pPr>
              <w:jc w:val="right"/>
            </w:pPr>
            <w:r>
              <w:t>22 MRSA §3173‑I</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§1 (NEW).]</w:t>
      </w:r>
    </w:p>
    <w:p>
      <w:pPr>
        <w:jc w:val="both"/>
        <w:spacing w:before="100" w:after="0"/>
        <w:ind w:start="360"/>
        <w:ind w:firstLine="360"/>
      </w:pPr>
      <w:r>
        <w:rPr>
          <w:b/>
        </w:rPr>
        <w:t>39</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§3 (RP).]</w:t>
      </w:r>
    </w:p>
    <w:p>
      <w:pPr>
        <w:jc w:val="both"/>
        <w:spacing w:before="100" w:after="0"/>
        <w:ind w:start="360"/>
        <w:ind w:firstLine="360"/>
      </w:pPr>
      <w:r>
        <w:rPr>
          <w:b/>
        </w:rPr>
        <w:t>40</w:t>
        <w:t xml:space="preserve">.  </w:t>
      </w:r>
      <w:r>
        <w:rPr>
          <w:b/>
        </w:rPr>
        <w:t xml:space="preserve">Education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§7 (RP).]</w:t>
      </w:r>
    </w:p>
    <w:p>
      <w:pPr>
        <w:jc w:val="both"/>
        <w:spacing w:before="100" w:after="0"/>
        <w:ind w:start="360"/>
        <w:ind w:firstLine="360"/>
      </w:pPr>
      <w:r>
        <w:rPr>
          <w:b/>
        </w:rPr>
        <w:t>40-A</w:t>
        <w:t xml:space="preserve">.  </w:t>
      </w:r>
      <w:r>
        <w:rPr>
          <w:b/>
        </w:rPr>
        <w:t xml:space="preserve">Human Services: Bureau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Pt. E, §2 (RP).]</w:t>
      </w:r>
    </w:p>
    <w:p>
      <w:pPr>
        <w:jc w:val="both"/>
        <w:spacing w:before="100" w:after="0"/>
        <w:ind w:start="360"/>
        <w:ind w:firstLine="360"/>
      </w:pPr>
      <w:r>
        <w:rPr>
          <w:b/>
        </w:rPr>
        <w:t>41</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§1 (RP).]</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HIV Advisory Committee</w:t>
            </w:r>
          </w:p>
        </w:tc>
        <w:tc>
          <w:tcPr>
            <w:tcW w:w="2074" w:type="dxa"/>
          </w:tcPr>
          <w:p>
            <w:pPr>
              <w:jc w:val="left"/>
            </w:pPr>
            <w:r>
              <w:t xml:space="preserve">Expenses Only</w:t>
            </w:r>
          </w:p>
        </w:tc>
        <w:tc>
          <w:tcPr>
            <w:tcW w:w="1886" w:type="dxa"/>
          </w:tcPr>
          <w:p>
            <w:pPr>
              <w:jc w:val="right"/>
            </w:pPr>
            <w:r>
              <w:t>5 MRSA §19202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§1 (AMD).]</w:t>
      </w:r>
    </w:p>
    <w:p>
      <w:pPr>
        <w:jc w:val="both"/>
        <w:spacing w:before="100" w:after="0"/>
        <w:ind w:start="360"/>
        <w:ind w:firstLine="360"/>
      </w:pPr>
      <w:r>
        <w:rPr>
          <w:b/>
        </w:rPr>
        <w:t>42-A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§12 (RP).]</w:t>
      </w:r>
    </w:p>
    <w:p>
      <w:pPr>
        <w:jc w:val="both"/>
        <w:spacing w:before="100" w:after="0"/>
        <w:ind w:start="360"/>
        <w:ind w:firstLine="360"/>
      </w:pPr>
      <w:r>
        <w:rPr>
          <w:b/>
        </w:rPr>
        <w:t>43</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w:t>
        <w:t xml:space="preserve">.  </w:t>
      </w:r>
      <w:r>
        <w:rPr>
          <w:b/>
        </w:rPr>
        <w:t xml:space="preserve">Human Services: Environmental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44-A</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§2 (RP); PL 1995, c. 653, Pt. B, §8 (AFF).]</w:t>
      </w:r>
    </w:p>
    <w:p>
      <w:pPr>
        <w:jc w:val="both"/>
        <w:spacing w:before="100" w:after="0"/>
        <w:ind w:start="360"/>
        <w:ind w:firstLine="360"/>
      </w:pPr>
      <w:r>
        <w:rPr>
          <w:b/>
        </w:rPr>
        <w:t>45</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46</w:t>
        <w:t xml:space="preserve">.  </w:t>
      </w:r>
      <w:r>
        <w:rPr>
          <w:b/>
        </w:rPr>
        <w:t xml:space="preserve">Human Services: Health 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87, §1 (RP).]</w:t>
      </w:r>
    </w:p>
    <w:p>
      <w:pPr>
        <w:jc w:val="both"/>
        <w:spacing w:before="100" w:after="0"/>
        <w:ind w:start="360"/>
        <w:ind w:firstLine="360"/>
      </w:pPr>
      <w:r>
        <w:rPr>
          <w:b/>
        </w:rPr>
        <w:t>47-B</w:t>
        <w:t xml:space="preserve">.  </w:t>
      </w:r>
      <w:r>
        <w:rPr>
          <w:b/>
        </w:rPr>
        <w:t xml:space="preserve">Human Services: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§34 (RP).]</w:t>
      </w:r>
    </w:p>
    <w:p>
      <w:pPr>
        <w:jc w:val="both"/>
        <w:spacing w:before="100" w:after="0"/>
        <w:ind w:start="360"/>
        <w:ind w:firstLine="360"/>
      </w:pPr>
      <w:r>
        <w:rPr>
          <w:b/>
        </w:rPr>
        <w:t>47-C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Maine Public Drinking Water Commission</w:t>
            </w:r>
          </w:p>
        </w:tc>
        <w:tc>
          <w:tcPr>
            <w:tcW w:w="2074" w:type="dxa"/>
          </w:tcPr>
          <w:p>
            <w:pPr>
              <w:jc w:val="left"/>
            </w:pPr>
            <w:r>
              <w:t xml:space="preserve">Expenses Only</w:t>
            </w:r>
          </w:p>
        </w:tc>
        <w:tc>
          <w:tcPr>
            <w:tcW w:w="1886" w:type="dxa"/>
          </w:tcPr>
          <w:p>
            <w:pPr>
              <w:jc w:val="right"/>
            </w:pPr>
            <w:r>
              <w:t>22 MRSA §2660‑C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§10 (NEW).]</w:t>
      </w:r>
    </w:p>
    <w:p>
      <w:pPr>
        <w:jc w:val="both"/>
        <w:spacing w:before="100" w:after="0"/>
        <w:ind w:start="360"/>
        <w:ind w:firstLine="360"/>
      </w:pPr>
      <w:r>
        <w:rPr>
          <w:b/>
        </w:rPr>
        <w:t>47-D</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§1 (RP).]</w:t>
      </w:r>
    </w:p>
    <w:p>
      <w:pPr>
        <w:jc w:val="both"/>
        <w:spacing w:before="100" w:after="0"/>
        <w:ind w:start="360"/>
        <w:ind w:firstLine="360"/>
      </w:pPr>
      <w:r>
        <w:rPr>
          <w:b/>
        </w:rPr>
        <w:t>47-E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§21 (RP).]</w:t>
      </w:r>
    </w:p>
    <w:p>
      <w:pPr>
        <w:jc w:val="both"/>
        <w:spacing w:before="100" w:after="0"/>
        <w:ind w:start="360"/>
        <w:ind w:firstLine="360"/>
      </w:pPr>
      <w:r>
        <w:rPr>
          <w:b/>
        </w:rPr>
        <w:t>47-F</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§8 (RP).]</w:t>
      </w:r>
    </w:p>
    <w:p>
      <w:pPr>
        <w:jc w:val="both"/>
        <w:spacing w:before="100" w:after="0"/>
        <w:ind w:start="360"/>
        <w:ind w:firstLine="360"/>
      </w:pPr>
      <w:r>
        <w:rPr>
          <w:b/>
        </w:rPr>
        <w:t>47-G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Human Services</w:t>
            </w:r>
          </w:p>
        </w:tc>
        <w:tc>
          <w:tcPr>
            <w:tcW w:w="3413" w:type="dxa"/>
          </w:tcPr>
          <w:p>
            <w:pPr>
              <w:jc w:val="left"/>
            </w:pPr>
            <w:r>
              <w:t xml:space="preserve">Acquired Brain Injury Advisory Council</w:t>
            </w:r>
          </w:p>
        </w:tc>
        <w:tc>
          <w:tcPr>
            <w:tcW w:w="2074" w:type="dxa"/>
          </w:tcPr>
          <w:p>
            <w:pPr>
              <w:jc w:val="left"/>
            </w:pPr>
            <w:r>
              <w:t xml:space="preserve">Expenses Only</w:t>
            </w:r>
          </w:p>
        </w:tc>
        <w:tc>
          <w:tcPr>
            <w:tcW w:w="1886" w:type="dxa"/>
          </w:tcPr>
          <w:p>
            <w:pPr>
              <w:jc w:val="left"/>
            </w:pPr>
            <w:r>
              <w:t>34‑B MRSA §19001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§1 (NEW).]</w:t>
      </w:r>
    </w:p>
    <w:p>
      <w:pPr>
        <w:jc w:val="both"/>
        <w:spacing w:before="100" w:after="0"/>
        <w:ind w:start="360"/>
        <w:ind w:firstLine="360"/>
      </w:pPr>
      <w:r>
        <w:rPr>
          <w:b/>
        </w:rPr>
        <w:t>47-H</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§9 (RP).]</w:t>
      </w:r>
    </w:p>
    <w:p>
      <w:pPr>
        <w:jc w:val="both"/>
        <w:spacing w:before="100" w:after="0"/>
        <w:ind w:start="360"/>
        <w:ind w:firstLine="360"/>
      </w:pPr>
      <w:r>
        <w:rPr>
          <w:b/>
        </w:rPr>
        <w:t>47-I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Palliative Care and Quality of Life Interdisciplinary Advisory Council</w:t>
            </w:r>
          </w:p>
        </w:tc>
        <w:tc>
          <w:tcPr>
            <w:tcW w:w="2074" w:type="dxa"/>
          </w:tcPr>
          <w:p>
            <w:pPr>
              <w:jc w:val="left"/>
            </w:pPr>
            <w:r>
              <w:t xml:space="preserve">Expenses Only</w:t>
            </w:r>
          </w:p>
        </w:tc>
        <w:tc>
          <w:tcPr>
            <w:tcW w:w="1886" w:type="dxa"/>
          </w:tcPr>
          <w:p>
            <w:pPr>
              <w:jc w:val="right"/>
            </w:pPr>
            <w:r>
              <w:t>22 MRSA §1726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§1 (NEW).]</w:t>
      </w:r>
    </w:p>
    <w:p>
      <w:pPr>
        <w:jc w:val="both"/>
        <w:spacing w:before="100" w:after="0"/>
        <w:ind w:start="360"/>
        <w:ind w:firstLine="360"/>
      </w:pPr>
      <w:r>
        <w:rPr>
          <w:b/>
        </w:rPr>
        <w:t>48</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§1 (RP).]</w:t>
      </w:r>
    </w:p>
    <w:p>
      <w:pPr>
        <w:jc w:val="both"/>
        <w:spacing w:before="100" w:after="0"/>
        <w:ind w:start="360"/>
        <w:ind w:firstLine="360"/>
      </w:pPr>
      <w:r>
        <w:rPr>
          <w:b/>
        </w:rPr>
        <w:t>48-A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Rare Disease Advisory Council</w:t>
            </w:r>
          </w:p>
        </w:tc>
        <w:tc>
          <w:tcPr>
            <w:tcW w:w="2074" w:type="dxa"/>
          </w:tcPr>
          <w:p>
            <w:pPr>
              <w:jc w:val="left"/>
            </w:pPr>
            <w:r>
              <w:t xml:space="preserve">Expenses Only</w:t>
            </w:r>
          </w:p>
        </w:tc>
        <w:tc>
          <w:tcPr>
            <w:tcW w:w="1886" w:type="dxa"/>
          </w:tcPr>
          <w:p>
            <w:pPr>
              <w:jc w:val="right"/>
            </w:pPr>
            <w:r>
              <w:t>22 MRSA §1700‑B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§1 (NEW).]</w:t>
      </w:r>
    </w:p>
    <w:p>
      <w:pPr>
        <w:jc w:val="both"/>
        <w:spacing w:before="100" w:after="0"/>
        <w:ind w:start="360"/>
        <w:ind w:firstLine="360"/>
      </w:pPr>
      <w:r>
        <w:rPr>
          <w:b/>
        </w:rPr>
        <w:t>49</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§2 (RP).]</w:t>
      </w:r>
    </w:p>
    <w:p>
      <w:pPr>
        <w:jc w:val="both"/>
        <w:spacing w:before="100" w:after="0"/>
        <w:ind w:start="360"/>
        <w:ind w:firstLine="360"/>
      </w:pPr>
      <w:r>
        <w:rPr>
          <w:b/>
        </w:rPr>
        <w:t>49-A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Hospices</w:t>
            </w:r>
          </w:p>
        </w:tc>
        <w:tc>
          <w:tcPr>
            <w:tcW w:w="3427" w:type="dxa"/>
          </w:tcPr>
          <w:p>
            <w:pPr>
              <w:jc w:val="left"/>
            </w:pPr>
            <w:r>
              <w:t xml:space="preserve">Maine Hospice Council</w:t>
            </w:r>
          </w:p>
        </w:tc>
        <w:tc>
          <w:tcPr>
            <w:tcW w:w="2074" w:type="dxa"/>
          </w:tcPr>
          <w:p>
            <w:pPr>
              <w:jc w:val="left"/>
            </w:pPr>
            <w:r>
              <w:t xml:space="preserve">Expenses Only</w:t>
            </w:r>
          </w:p>
        </w:tc>
        <w:tc>
          <w:tcPr>
            <w:tcW w:w="1886" w:type="dxa"/>
          </w:tcPr>
          <w:p>
            <w:pPr>
              <w:jc w:val="right"/>
            </w:pPr>
            <w:r>
              <w:t>22 MRSA §8611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Pt. F, §1 (NEW).]</w:t>
      </w:r>
    </w:p>
    <w:p>
      <w:pPr>
        <w:jc w:val="both"/>
        <w:spacing w:before="100" w:after="0"/>
        <w:ind w:start="360"/>
        <w:ind w:firstLine="360"/>
      </w:pPr>
      <w:r>
        <w:rPr>
          <w:b/>
        </w:rPr>
        <w:t>49-B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§1 (RP).]</w:t>
      </w:r>
    </w:p>
    <w:p>
      <w:pPr>
        <w:jc w:val="both"/>
        <w:spacing w:before="100" w:after="0"/>
        <w:ind w:start="360"/>
        <w:ind w:firstLine="360"/>
      </w:pPr>
      <w:r>
        <w:rPr>
          <w:b/>
        </w:rPr>
        <w:t>49-C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Inland Fisheries and Wildlife</w:t>
            </w:r>
          </w:p>
        </w:tc>
        <w:tc>
          <w:tcPr>
            <w:tcW w:w="3427" w:type="dxa"/>
          </w:tcPr>
          <w:p>
            <w:pPr>
              <w:jc w:val="left"/>
            </w:pPr>
            <w:r>
              <w:t xml:space="preserve">Landowners and Land Users </w:t>
            </w:r>
          </w:p>
          <w:p>
            <w:pPr>
              <w:jc w:val="left"/>
            </w:pPr>
            <w:r>
              <w:t xml:space="preserve">Relations Advisory Board</w:t>
            </w:r>
          </w:p>
        </w:tc>
        <w:tc>
          <w:tcPr>
            <w:tcW w:w="2074" w:type="dxa"/>
          </w:tcPr>
          <w:p>
            <w:pPr>
              <w:jc w:val="left"/>
            </w:pPr>
            <w:r>
              <w:t xml:space="preserve">Not Authorized</w:t>
            </w:r>
          </w:p>
        </w:tc>
        <w:tc>
          <w:tcPr>
            <w:tcW w:w="1886" w:type="dxa"/>
          </w:tcPr>
          <w:p>
            <w:pPr>
              <w:jc w:val="right"/>
            </w:pPr>
            <w:r>
              <w:t>12 MRSA §10157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 (AMD).]</w:t>
      </w:r>
    </w:p>
    <w:p>
      <w:pPr>
        <w:jc w:val="both"/>
        <w:spacing w:before="100" w:after="0"/>
        <w:ind w:start="360"/>
        <w:ind w:firstLine="360"/>
      </w:pPr>
      <w:r>
        <w:rPr>
          <w:b/>
        </w:rPr>
        <w:t>50</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§1 (RP).]</w:t>
      </w:r>
    </w:p>
    <w:p>
      <w:pPr>
        <w:jc w:val="both"/>
        <w:spacing w:before="100" w:after="0"/>
        <w:ind w:start="360"/>
        <w:ind w:firstLine="360"/>
      </w:pPr>
      <w:r>
        <w:rPr>
          <w:b/>
        </w:rPr>
        <w:t>50-A</w:t>
        <w:t xml:space="preserve">.  </w:t>
      </w:r>
      <w:r>
        <w:rPr>
          <w:b/>
        </w:rPr>
        <w:t xml:space="preserve">Insurance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§8 (RP).]</w:t>
      </w:r>
    </w:p>
    <w:p>
      <w:pPr>
        <w:jc w:val="both"/>
        <w:spacing w:before="100" w:after="0"/>
        <w:ind w:start="360"/>
        <w:ind w:firstLine="360"/>
      </w:pPr>
      <w:r>
        <w:rPr>
          <w:b/>
        </w:rPr>
        <w:t>51</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§8 (RP).]</w:t>
      </w:r>
    </w:p>
    <w:p>
      <w:pPr>
        <w:jc w:val="both"/>
        <w:spacing w:before="100" w:after="0"/>
        <w:ind w:start="360"/>
        <w:ind w:firstLine="360"/>
      </w:pPr>
      <w:r>
        <w:rPr>
          <w:b/>
        </w:rPr>
        <w:t>52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Criminal Law</w:t>
            </w:r>
          </w:p>
        </w:tc>
        <w:tc>
          <w:tcPr>
            <w:tcW w:w="3427" w:type="dxa"/>
          </w:tcPr>
          <w:p>
            <w:pPr>
              <w:jc w:val="left"/>
            </w:pPr>
            <w:r>
              <w:t xml:space="preserve">Criminal Law Advisory Commission</w:t>
            </w:r>
          </w:p>
        </w:tc>
        <w:tc>
          <w:tcPr>
            <w:tcW w:w="2074" w:type="dxa"/>
          </w:tcPr>
          <w:p>
            <w:pPr>
              <w:jc w:val="left"/>
            </w:pPr>
            <w:r>
              <w:t xml:space="preserve">Expenses Only</w:t>
            </w:r>
          </w:p>
        </w:tc>
        <w:tc>
          <w:tcPr>
            <w:tcW w:w="1886" w:type="dxa"/>
          </w:tcPr>
          <w:p>
            <w:pPr>
              <w:jc w:val="right"/>
            </w:pPr>
            <w:r>
              <w:t>17‑A MRSA §1351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w:t>
            </w:r>
          </w:p>
          <w:p>
            <w:pPr>
              <w:jc w:val="left"/>
            </w:pPr>
            <w:r>
              <w:t xml:space="preserve">Family Law</w:t>
            </w:r>
          </w:p>
        </w:tc>
        <w:tc>
          <w:tcPr>
            <w:tcW w:w="3427" w:type="dxa"/>
          </w:tcPr>
          <w:p>
            <w:pPr>
              <w:jc w:val="left"/>
            </w:pPr>
            <w:r>
              <w:t xml:space="preserve">Family Law Advisory Commission</w:t>
            </w:r>
          </w:p>
        </w:tc>
        <w:tc>
          <w:tcPr>
            <w:tcW w:w="2074" w:type="dxa"/>
          </w:tcPr>
          <w:p>
            <w:pPr>
              <w:jc w:val="left"/>
            </w:pPr>
            <w:r>
              <w:t xml:space="preserve">None Authorized</w:t>
            </w:r>
          </w:p>
        </w:tc>
        <w:tc>
          <w:tcPr>
            <w:tcW w:w="1886" w:type="dxa"/>
          </w:tcPr>
          <w:p>
            <w:pPr>
              <w:jc w:val="right"/>
            </w:pPr>
            <w:r>
              <w:t>19‑A MRSA §351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 (NEW); PL 1995, c. 694, Pt. E, §2 (AFF).]</w:t>
      </w:r>
    </w:p>
    <w:p>
      <w:pPr>
        <w:jc w:val="both"/>
        <w:spacing w:before="100" w:after="0"/>
        <w:ind w:start="360"/>
        <w:ind w:firstLine="360"/>
      </w:pPr>
      <w:r>
        <w:rPr>
          <w:b/>
        </w:rPr>
        <w:t>52-B</w:t>
        <w:t xml:space="preserve">.  </w:t>
      </w:r>
      <w:r>
        <w:rPr>
          <w:b/>
        </w:rPr>
        <w:t xml:space="preserve">Judiciary: Family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§9 (RP).]</w:t>
      </w:r>
    </w:p>
    <w:p>
      <w:pPr>
        <w:jc w:val="both"/>
        <w:spacing w:before="100" w:after="0"/>
        <w:ind w:start="360"/>
        <w:ind w:firstLine="360"/>
      </w:pPr>
      <w:r>
        <w:rPr>
          <w:b/>
        </w:rPr>
        <w:t>52-C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Cannabis</w:t>
            </w:r>
          </w:p>
        </w:tc>
        <w:tc>
          <w:tcPr>
            <w:tcW w:w="3427" w:type="dxa"/>
          </w:tcPr>
          <w:p>
            <w:pPr>
              <w:jc w:val="left"/>
            </w:pPr>
            <w:r>
              <w:t xml:space="preserve">Cannabis Advisory Commission</w:t>
            </w:r>
          </w:p>
        </w:tc>
        <w:tc>
          <w:tcPr>
            <w:tcW w:w="2074" w:type="dxa"/>
          </w:tcPr>
          <w:p>
            <w:pPr>
              <w:jc w:val="left"/>
            </w:pPr>
            <w:r>
              <w:t xml:space="preserve">Expenses Only</w:t>
            </w:r>
          </w:p>
        </w:tc>
        <w:tc>
          <w:tcPr>
            <w:tcW w:w="1886" w:type="dxa"/>
          </w:tcPr>
          <w:p>
            <w:pPr>
              <w:jc w:val="right"/>
            </w:pPr>
            <w:r>
              <w:t>28‑B MRSA §901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§1 (NEW); PL 2021, c. 669, §5 (REV).]</w:t>
      </w:r>
    </w:p>
    <w:p>
      <w:pPr>
        <w:jc w:val="both"/>
        <w:spacing w:before="100" w:after="0"/>
        <w:ind w:start="360"/>
        <w:ind w:firstLine="360"/>
      </w:pPr>
      <w:r>
        <w:rPr>
          <w:b/>
        </w:rPr>
        <w:t>53</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§4 (RP).]</w:t>
      </w:r>
    </w:p>
    <w:p>
      <w:pPr>
        <w:jc w:val="both"/>
        <w:spacing w:before="100" w:after="0"/>
        <w:ind w:start="360"/>
        <w:ind w:firstLine="360"/>
      </w:pPr>
      <w:r>
        <w:rPr>
          <w:b/>
        </w:rPr>
        <w:t>54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New Ventures Maine Advisory Council</w:t>
            </w:r>
          </w:p>
        </w:tc>
        <w:tc>
          <w:tcPr>
            <w:tcW w:w="2074" w:type="dxa"/>
          </w:tcPr>
          <w:p>
            <w:pPr>
              <w:jc w:val="left"/>
            </w:pPr>
            <w:r>
              <w:t xml:space="preserve">Not Authorized</w:t>
            </w:r>
          </w:p>
        </w:tc>
        <w:tc>
          <w:tcPr>
            <w:tcW w:w="1886" w:type="dxa"/>
          </w:tcPr>
          <w:p>
            <w:pPr>
              <w:jc w:val="right"/>
            </w:pPr>
            <w:r>
              <w:t>20‑A MRSA §10924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§1 (AMD); PL 2017, c. 284, Pt. Q, §2 (REV).]</w:t>
      </w:r>
    </w:p>
    <w:p>
      <w:pPr>
        <w:jc w:val="both"/>
        <w:spacing w:before="100" w:after="0"/>
        <w:ind w:start="360"/>
        <w:ind w:firstLine="360"/>
      </w:pPr>
      <w:r>
        <w:rPr>
          <w:b/>
        </w:rPr>
        <w:t>54-A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§1 (RP).]</w:t>
      </w:r>
    </w:p>
    <w:p>
      <w:pPr>
        <w:jc w:val="both"/>
        <w:spacing w:before="100" w:after="0"/>
        <w:ind w:start="360"/>
        <w:ind w:firstLine="360"/>
      </w:pPr>
      <w:r>
        <w:rPr>
          <w:b/>
        </w:rPr>
        <w:t>54-B</w:t>
        <w:t xml:space="preserve">.  </w:t>
      </w:r>
      <w:r>
        <w:rPr>
          <w:b/>
        </w:rPr>
        <w:t xml:space="preserve">Labor: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 (RP).]</w:t>
      </w:r>
    </w:p>
    <w:p>
      <w:pPr>
        <w:jc w:val="both"/>
        <w:spacing w:before="100" w:after="0"/>
        <w:ind w:start="360"/>
        <w:ind w:firstLine="360"/>
      </w:pPr>
      <w:r>
        <w:rPr>
          <w:b/>
        </w:rPr>
        <w:t>54-C</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§5 (RP).]</w:t>
      </w:r>
    </w:p>
    <w:p>
      <w:pPr>
        <w:jc w:val="both"/>
        <w:spacing w:before="100" w:after="0"/>
        <w:ind w:start="360"/>
        <w:ind w:firstLine="360"/>
      </w:pPr>
      <w:r>
        <w:rPr>
          <w:b/>
        </w:rPr>
        <w:t>54-D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Maine Apprenticeship Council</w:t>
            </w:r>
          </w:p>
        </w:tc>
        <w:tc>
          <w:tcPr>
            <w:tcW w:w="2074" w:type="dxa"/>
          </w:tcPr>
          <w:p>
            <w:pPr>
              <w:jc w:val="left"/>
            </w:pPr>
            <w:r>
              <w:t xml:space="preserve">Expenses Only</w:t>
            </w:r>
          </w:p>
        </w:tc>
        <w:tc>
          <w:tcPr>
            <w:tcW w:w="1886" w:type="dxa"/>
          </w:tcPr>
          <w:p>
            <w:pPr>
              <w:jc w:val="right"/>
            </w:pPr>
            <w:r>
              <w:t>26 MRSA §3209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§8 (NEW).]</w:t>
      </w:r>
    </w:p>
    <w:p>
      <w:pPr>
        <w:jc w:val="both"/>
        <w:spacing w:before="100" w:after="0"/>
        <w:ind w:start="360"/>
        <w:ind w:firstLine="360"/>
      </w:pPr>
      <w:r>
        <w:rPr>
          <w:b/>
        </w:rPr>
        <w:t>54-E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Essential Support Workforce Advisory Committee </w:t>
            </w:r>
          </w:p>
        </w:tc>
        <w:tc>
          <w:tcPr>
            <w:tcW w:w="2102" w:type="dxa"/>
          </w:tcPr>
          <w:p>
            <w:pPr>
              <w:jc w:val="left"/>
            </w:pPr>
            <w:r>
              <w:t xml:space="preserve">Not Authorized </w:t>
            </w:r>
          </w:p>
        </w:tc>
        <w:tc>
          <w:tcPr>
            <w:tcW w:w="1886" w:type="dxa"/>
          </w:tcPr>
          <w:p>
            <w:pPr>
              <w:jc w:val="right"/>
            </w:pPr>
            <w:r>
              <w:t>26 MRSA §3802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 (COR).]</w:t>
      </w:r>
    </w:p>
    <w:p>
      <w:pPr>
        <w:jc w:val="both"/>
        <w:spacing w:before="100" w:after="0"/>
        <w:ind w:start="360"/>
        <w:ind w:firstLine="360"/>
      </w:pPr>
      <w:r>
        <w:rPr>
          <w:b/>
        </w:rPr>
        <w:t>54-F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Paid Family and Medical Leave Benefits Authority</w:t>
            </w:r>
          </w:p>
        </w:tc>
        <w:tc>
          <w:tcPr>
            <w:tcW w:w="2102" w:type="dxa"/>
          </w:tcPr>
          <w:p>
            <w:pPr>
              <w:jc w:val="left"/>
            </w:pPr>
            <w:r>
              <w:t xml:space="preserve">Expenses Only</w:t>
            </w:r>
          </w:p>
        </w:tc>
        <w:tc>
          <w:tcPr>
            <w:tcW w:w="1886" w:type="dxa"/>
          </w:tcPr>
          <w:p>
            <w:pPr>
              <w:jc w:val="right"/>
            </w:pPr>
            <w:r>
              <w:t>26 MRSA §850‑O</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§2 (NEW).]</w:t>
      </w:r>
    </w:p>
    <w:p>
      <w:pPr>
        <w:jc w:val="both"/>
        <w:spacing w:before="100" w:after="0"/>
        <w:ind w:start="360"/>
        <w:ind w:firstLine="360"/>
      </w:pPr>
      <w:r>
        <w:rPr>
          <w:b/>
        </w:rPr>
        <w:t>55</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§1 (RP).]</w:t>
      </w:r>
    </w:p>
    <w:p>
      <w:pPr>
        <w:jc w:val="both"/>
        <w:spacing w:before="100" w:after="0"/>
        <w:ind w:start="360"/>
        <w:ind w:firstLine="360"/>
      </w:pPr>
      <w:r>
        <w:rPr>
          <w:b/>
        </w:rPr>
        <w:t>55-A</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§11 (RP).]</w:t>
      </w:r>
    </w:p>
    <w:p>
      <w:pPr>
        <w:jc w:val="both"/>
        <w:spacing w:before="100" w:after="0"/>
        <w:ind w:start="360"/>
        <w:ind w:firstLine="360"/>
      </w:pPr>
      <w:r>
        <w:rPr>
          <w:b/>
        </w:rPr>
        <w:t>56</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§17 (RP).]</w:t>
      </w:r>
    </w:p>
    <w:p>
      <w:pPr>
        <w:jc w:val="both"/>
        <w:spacing w:before="100" w:after="0"/>
        <w:ind w:start="360"/>
        <w:ind w:firstLine="360"/>
      </w:pPr>
      <w:r>
        <w:rPr>
          <w:b/>
        </w:rPr>
        <w:t>57</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C, §1 (RP).]</w:t>
      </w:r>
    </w:p>
    <w:p>
      <w:pPr>
        <w:jc w:val="both"/>
        <w:spacing w:before="100" w:after="0"/>
        <w:ind w:start="360"/>
        <w:ind w:firstLine="360"/>
      </w:pPr>
      <w:r>
        <w:rPr>
          <w:b/>
        </w:rPr>
        <w:t>57-A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Lobster Management Policy Councils </w:t>
            </w:r>
          </w:p>
        </w:tc>
        <w:tc>
          <w:tcPr>
            <w:tcW w:w="2074" w:type="dxa"/>
          </w:tcPr>
          <w:p>
            <w:pPr>
              <w:jc w:val="left"/>
            </w:pPr>
            <w:r>
              <w:t xml:space="preserve">Expenses Only</w:t>
            </w:r>
          </w:p>
        </w:tc>
        <w:tc>
          <w:tcPr>
            <w:tcW w:w="1886" w:type="dxa"/>
          </w:tcPr>
          <w:p>
            <w:pPr>
              <w:jc w:val="right"/>
            </w:pPr>
            <w:r>
              <w:t>12 MRSA §6447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§1 (NEW).]</w:t>
      </w:r>
    </w:p>
    <w:p>
      <w:pPr>
        <w:jc w:val="both"/>
        <w:spacing w:before="100" w:after="0"/>
        <w:ind w:start="360"/>
        <w:ind w:firstLine="360"/>
      </w:pPr>
      <w:r>
        <w:rPr>
          <w:b/>
        </w:rPr>
        <w:t>57-B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Sea Urchin Zone Council</w:t>
            </w:r>
          </w:p>
        </w:tc>
        <w:tc>
          <w:tcPr>
            <w:tcW w:w="2074" w:type="dxa"/>
          </w:tcPr>
          <w:p>
            <w:pPr>
              <w:jc w:val="left"/>
            </w:pPr>
            <w:r>
              <w:t xml:space="preserve">Expenses Only</w:t>
            </w:r>
          </w:p>
        </w:tc>
        <w:tc>
          <w:tcPr>
            <w:tcW w:w="1886" w:type="dxa"/>
          </w:tcPr>
          <w:p>
            <w:pPr>
              <w:jc w:val="right"/>
            </w:pPr>
            <w:r>
              <w:t>12 MRSA §6749‑X</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 (AMD).]</w:t>
      </w:r>
    </w:p>
    <w:p>
      <w:pPr>
        <w:jc w:val="both"/>
        <w:spacing w:before="100" w:after="0"/>
        <w:ind w:start="360"/>
        <w:ind w:firstLine="360"/>
      </w:pPr>
      <w:r>
        <w:rPr>
          <w:b/>
        </w:rPr>
        <w:t>57-C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Aquaculture Advisory Council</w:t>
            </w:r>
          </w:p>
        </w:tc>
        <w:tc>
          <w:tcPr>
            <w:tcW w:w="2074" w:type="dxa"/>
          </w:tcPr>
          <w:p>
            <w:pPr>
              <w:jc w:val="left"/>
            </w:pPr>
            <w:r>
              <w:t xml:space="preserve"> Expenses Only</w:t>
            </w:r>
          </w:p>
        </w:tc>
        <w:tc>
          <w:tcPr>
            <w:tcW w:w="1886" w:type="dxa"/>
          </w:tcPr>
          <w:p>
            <w:pPr>
              <w:jc w:val="right"/>
            </w:pPr>
            <w:r>
              <w:t>12 MRSA §6080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 (AMD).]</w:t>
      </w:r>
    </w:p>
    <w:p>
      <w:pPr>
        <w:jc w:val="both"/>
        <w:spacing w:before="100" w:after="0"/>
        <w:ind w:start="360"/>
        <w:ind w:firstLine="360"/>
      </w:pPr>
      <w:r>
        <w:rPr>
          <w:b/>
        </w:rPr>
        <w:t>57-D</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§9 (RP).]</w:t>
      </w:r>
    </w:p>
    <w:p>
      <w:pPr>
        <w:jc w:val="both"/>
        <w:spacing w:before="100" w:after="0"/>
        <w:ind w:start="360"/>
        <w:ind w:firstLine="360"/>
      </w:pPr>
      <w:r>
        <w:rPr>
          <w:b/>
        </w:rPr>
        <w:t>57-E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Commercial Fishing Safety Council </w:t>
            </w:r>
          </w:p>
        </w:tc>
        <w:tc>
          <w:tcPr>
            <w:tcW w:w="2074" w:type="dxa"/>
          </w:tcPr>
          <w:p>
            <w:pPr>
              <w:jc w:val="left"/>
            </w:pPr>
            <w:r>
              <w:t xml:space="preserve"> Expenses only</w:t>
            </w:r>
          </w:p>
        </w:tc>
        <w:tc>
          <w:tcPr>
            <w:tcW w:w="1886" w:type="dxa"/>
          </w:tcPr>
          <w:p>
            <w:pPr>
              <w:jc w:val="right"/>
            </w:pPr>
            <w:r>
              <w:t>12 MRSA §6034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§1 (AMD).]</w:t>
      </w:r>
    </w:p>
    <w:p>
      <w:pPr>
        <w:jc w:val="both"/>
        <w:spacing w:before="100" w:after="0"/>
        <w:ind w:start="360"/>
        <w:ind w:firstLine="360"/>
      </w:pPr>
      <w:r>
        <w:rPr>
          <w:b/>
        </w:rPr>
        <w:t>57-F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Scallop Advisory Council</w:t>
            </w:r>
          </w:p>
        </w:tc>
        <w:tc>
          <w:tcPr>
            <w:tcW w:w="2074" w:type="dxa"/>
          </w:tcPr>
          <w:p>
            <w:pPr>
              <w:jc w:val="left"/>
            </w:pPr>
            <w:r>
              <w:t xml:space="preserve">Expenses Only</w:t>
            </w:r>
          </w:p>
        </w:tc>
        <w:tc>
          <w:tcPr>
            <w:tcW w:w="1886" w:type="dxa"/>
          </w:tcPr>
          <w:p>
            <w:pPr>
              <w:jc w:val="right"/>
            </w:pPr>
            <w:r>
              <w:t>12 MRSA §6729‑B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§1 (NEW).]</w:t>
      </w:r>
    </w:p>
    <w:p>
      <w:pPr>
        <w:jc w:val="both"/>
        <w:spacing w:before="100" w:after="0"/>
        <w:ind w:start="360"/>
        <w:ind w:firstLine="360"/>
      </w:pPr>
      <w:r>
        <w:rPr>
          <w:b/>
        </w:rPr>
        <w:t>57-G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Shellfish Advisory Council</w:t>
            </w:r>
          </w:p>
        </w:tc>
        <w:tc>
          <w:tcPr>
            <w:tcW w:w="2074" w:type="dxa"/>
          </w:tcPr>
          <w:p>
            <w:pPr>
              <w:jc w:val="left"/>
            </w:pPr>
            <w:r>
              <w:t xml:space="preserve">Expenses Only</w:t>
            </w:r>
          </w:p>
        </w:tc>
        <w:tc>
          <w:tcPr>
            <w:tcW w:w="1886" w:type="dxa"/>
          </w:tcPr>
          <w:p>
            <w:pPr>
              <w:jc w:val="right"/>
            </w:pPr>
            <w:r>
              <w:t>12 MRSA §6038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§1 (NEW).]</w:t>
      </w:r>
    </w:p>
    <w:p>
      <w:pPr>
        <w:jc w:val="both"/>
        <w:spacing w:before="100" w:after="0"/>
        <w:ind w:start="360"/>
        <w:ind w:firstLine="360"/>
      </w:pPr>
      <w:r>
        <w:rPr>
          <w:b/>
        </w:rPr>
        <w:t>57-H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Seaweed Fisheries Advisory Council</w:t>
            </w:r>
          </w:p>
        </w:tc>
        <w:tc>
          <w:tcPr>
            <w:tcW w:w="2074" w:type="dxa"/>
          </w:tcPr>
          <w:p>
            <w:pPr>
              <w:jc w:val="left"/>
            </w:pPr>
            <w:r>
              <w:t xml:space="preserve">Expenses Only</w:t>
            </w:r>
          </w:p>
        </w:tc>
        <w:tc>
          <w:tcPr>
            <w:tcW w:w="1886" w:type="dxa"/>
          </w:tcPr>
          <w:p>
            <w:pPr>
              <w:jc w:val="right"/>
            </w:pPr>
            <w:r>
              <w:t>12 MRSA §6087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§1 (NEW).]</w:t>
      </w:r>
    </w:p>
    <w:p>
      <w:pPr>
        <w:jc w:val="both"/>
        <w:spacing w:before="100" w:after="100"/>
        <w:ind w:start="360"/>
        <w:ind w:firstLine="360"/>
      </w:pPr>
      <w:r>
        <w:rPr>
          <w:b/>
        </w:rPr>
        <w:t>58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Industry</w:t>
            </w:r>
          </w:p>
        </w:tc>
        <w:tc>
          <w:tcPr>
            <w:tcW w:w="3427" w:type="dxa"/>
          </w:tcPr>
          <w:p>
            <w:pPr>
              <w:jc w:val="left"/>
            </w:pPr>
            <w:r>
              <w:t xml:space="preserve">Lobster Advisory Council</w:t>
            </w:r>
          </w:p>
        </w:tc>
        <w:tc>
          <w:tcPr>
            <w:tcW w:w="2074" w:type="dxa"/>
          </w:tcPr>
          <w:p>
            <w:pPr>
              <w:jc w:val="left"/>
            </w:pPr>
            <w:r>
              <w:t xml:space="preserve">Expenses Only</w:t>
            </w:r>
          </w:p>
        </w:tc>
        <w:tc>
          <w:tcPr>
            <w:tcW w:w="1886" w:type="dxa"/>
          </w:tcPr>
          <w:p>
            <w:pPr>
              <w:jc w:val="right"/>
            </w:pPr>
            <w:r>
              <w:t>12 MRSA §6462‑A</w:t>
            </w:r>
          </w:p>
        </w:tc>
      </w:tr>
    </w:tbl>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93, §1 (AMD).]</w:t>
      </w:r>
    </w:p>
    <w:p>
      <w:pPr>
        <w:jc w:val="both"/>
        <w:spacing w:before="100" w:after="0"/>
        <w:ind w:start="360"/>
        <w:ind w:firstLine="360"/>
      </w:pPr>
      <w:r>
        <w:rPr>
          <w:b/>
        </w:rPr>
        <w:t>58-A</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58-B</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58-C</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58-D</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§36 (RP).]</w:t>
      </w:r>
    </w:p>
    <w:p>
      <w:pPr>
        <w:jc w:val="both"/>
        <w:spacing w:before="100" w:after="0"/>
        <w:ind w:start="360"/>
        <w:ind w:firstLine="360"/>
      </w:pPr>
      <w:r>
        <w:rPr>
          <w:b/>
        </w:rPr>
        <w:t>59</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§37 (RP).]</w:t>
      </w:r>
    </w:p>
    <w:p>
      <w:pPr>
        <w:jc w:val="both"/>
        <w:spacing w:before="100" w:after="0"/>
        <w:ind w:start="360"/>
        <w:ind w:firstLine="360"/>
      </w:pPr>
      <w:r>
        <w:rPr>
          <w:b/>
        </w:rPr>
        <w:t>59-A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G, §1 (RP).]</w:t>
      </w:r>
    </w:p>
    <w:p>
      <w:pPr>
        <w:jc w:val="both"/>
        <w:spacing w:before="100" w:after="0"/>
        <w:ind w:start="360"/>
        <w:ind w:firstLine="360"/>
      </w:pPr>
      <w:r>
        <w:rPr>
          <w:b/>
        </w:rPr>
        <w:t>59-B</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59-C</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60</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60-A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§5 (RP); PL 1995, c. 395, Pt. G, §20 (AFF).]</w:t>
      </w:r>
    </w:p>
    <w:p>
      <w:pPr>
        <w:jc w:val="both"/>
        <w:spacing w:before="100" w:after="0"/>
        <w:ind w:start="360"/>
        <w:ind w:firstLine="360"/>
      </w:pPr>
      <w:r>
        <w:rPr>
          <w:b/>
        </w:rPr>
        <w:t>60-B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w:t>
            </w:r>
          </w:p>
        </w:tc>
        <w:tc>
          <w:tcPr>
            <w:tcW w:w="3427" w:type="dxa"/>
          </w:tcPr>
          <w:p>
            <w:pPr>
              <w:jc w:val="left"/>
            </w:pPr>
            <w:r>
              <w:t xml:space="preserve">Consumer Council System of Maine</w:t>
            </w:r>
          </w:p>
        </w:tc>
        <w:tc>
          <w:tcPr>
            <w:tcW w:w="2074" w:type="dxa"/>
          </w:tcPr>
          <w:p>
            <w:pPr>
              <w:jc w:val="left"/>
            </w:pPr>
            <w:r>
              <w:t xml:space="preserve">Expenses and Legislative Per Diem</w:t>
            </w:r>
          </w:p>
        </w:tc>
        <w:tc>
          <w:tcPr>
            <w:tcW w:w="1886" w:type="dxa"/>
          </w:tcPr>
          <w:p>
            <w:pPr>
              <w:jc w:val="right"/>
            </w:pPr>
            <w:r>
              <w:t>34‑B MRSA §3611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§1 (NEW).]</w:t>
      </w:r>
    </w:p>
    <w:p>
      <w:pPr>
        <w:jc w:val="both"/>
        <w:spacing w:before="100" w:after="0"/>
        <w:ind w:start="360"/>
        <w:ind w:firstLine="360"/>
      </w:pPr>
      <w:r>
        <w:rPr>
          <w:b/>
        </w:rPr>
        <w:t>61</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 (RP); PL 2007, c. 695, Pt. D, §3 (AFF).]</w:t>
      </w:r>
    </w:p>
    <w:p>
      <w:pPr>
        <w:jc w:val="both"/>
        <w:spacing w:before="100" w:after="0"/>
        <w:ind w:start="360"/>
        <w:ind w:firstLine="360"/>
      </w:pPr>
      <w:r>
        <w:rPr>
          <w:b/>
        </w:rPr>
        <w:t>62</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63</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§39 (RP).]</w:t>
      </w:r>
    </w:p>
    <w:p>
      <w:pPr>
        <w:jc w:val="both"/>
        <w:spacing w:before="100" w:after="0"/>
        <w:ind w:start="360"/>
        <w:ind w:firstLine="360"/>
      </w:pPr>
      <w:r>
        <w:rPr>
          <w:b/>
        </w:rPr>
        <w:t>64</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 §1 (RP).]</w:t>
      </w:r>
    </w:p>
    <w:p>
      <w:pPr>
        <w:jc w:val="both"/>
        <w:spacing w:before="100" w:after="0"/>
        <w:ind w:start="360"/>
        <w:ind w:firstLine="360"/>
      </w:pPr>
      <w:r>
        <w:rPr>
          <w:b/>
        </w:rPr>
        <w:t>65</w:t>
        <w:t xml:space="preserve">.  </w:t>
      </w:r>
      <w:r>
        <w:rPr>
          <w:b/>
        </w:rPr>
        <w:t xml:space="preserve">Children's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§40 (RP).]</w:t>
      </w:r>
    </w:p>
    <w:p>
      <w:pPr>
        <w:jc w:val="both"/>
        <w:spacing w:before="100" w:after="0"/>
        <w:ind w:start="360"/>
        <w:ind w:firstLine="360"/>
      </w:pPr>
      <w:r>
        <w:rPr>
          <w:b/>
        </w:rPr>
        <w:t>66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Disabilities Council</w:t>
            </w:r>
          </w:p>
        </w:tc>
        <w:tc>
          <w:tcPr>
            <w:tcW w:w="2074" w:type="dxa"/>
          </w:tcPr>
          <w:p>
            <w:pPr>
              <w:jc w:val="left"/>
            </w:pPr>
            <w:r>
              <w:t xml:space="preserve">Expenses Only</w:t>
            </w:r>
          </w:p>
        </w:tc>
        <w:tc>
          <w:tcPr>
            <w:tcW w:w="1886" w:type="dxa"/>
          </w:tcPr>
          <w:p>
            <w:pPr>
              <w:jc w:val="right"/>
            </w:pPr>
            <w:r>
              <w:t>34‑B MRSA §17001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 (AMD).]</w:t>
      </w:r>
    </w:p>
    <w:p>
      <w:pPr>
        <w:jc w:val="both"/>
        <w:spacing w:before="100" w:after="0"/>
        <w:ind w:start="360"/>
        <w:ind w:firstLine="360"/>
      </w:pPr>
      <w:r>
        <w:rPr>
          <w:b/>
        </w:rPr>
        <w:t>67</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§1 (RP).]</w:t>
      </w:r>
    </w:p>
    <w:p>
      <w:pPr>
        <w:jc w:val="both"/>
        <w:spacing w:before="100" w:after="0"/>
        <w:ind w:start="360"/>
        <w:ind w:firstLine="360"/>
      </w:pPr>
      <w:r>
        <w:rPr>
          <w:b/>
        </w:rPr>
        <w:t>68</w:t>
        <w:t xml:space="preserve">.  </w:t>
      </w:r>
      <w:r>
        <w:rPr>
          <w:b/>
        </w:rPr>
        <w:t xml:space="preserve">Natural Resources: Forests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68-A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State Conservation District Advisory Council</w:t>
            </w:r>
          </w:p>
        </w:tc>
        <w:tc>
          <w:tcPr>
            <w:tcW w:w="2074" w:type="dxa"/>
          </w:tcPr>
          <w:p>
            <w:pPr>
              <w:jc w:val="left"/>
            </w:pPr>
            <w:r>
              <w:t xml:space="preserve">Expenses Only</w:t>
            </w:r>
          </w:p>
        </w:tc>
        <w:tc>
          <w:tcPr>
            <w:tcW w:w="1886" w:type="dxa"/>
          </w:tcPr>
          <w:p>
            <w:pPr>
              <w:jc w:val="right"/>
            </w:pPr>
            <w:r>
              <w:t>12 MRSA §51‑A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§3 (NEW).]</w:t>
      </w:r>
    </w:p>
    <w:p>
      <w:pPr>
        <w:jc w:val="both"/>
        <w:spacing w:before="100" w:after="0"/>
        <w:ind w:start="360"/>
        <w:ind w:firstLine="360"/>
      </w:pPr>
      <w:r>
        <w:rPr>
          <w:b/>
        </w:rPr>
        <w:t>68-B</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§6 (RP); PL 2011, c. 655, Pt. EE, §30 (AFF).]</w:t>
      </w:r>
    </w:p>
    <w:p>
      <w:pPr>
        <w:jc w:val="both"/>
        <w:spacing w:before="100" w:after="0"/>
        <w:ind w:start="360"/>
        <w:ind w:firstLine="360"/>
      </w:pPr>
      <w:r>
        <w:rPr>
          <w:b/>
        </w:rPr>
        <w:t>68-C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Water Resources Planning </w:t>
            </w:r>
          </w:p>
          <w:p>
            <w:pPr>
              <w:jc w:val="left"/>
            </w:pPr>
            <w:r>
              <w:t xml:space="preserve">Committee</w:t>
            </w:r>
          </w:p>
        </w:tc>
        <w:tc>
          <w:tcPr>
            <w:tcW w:w="2074" w:type="dxa"/>
          </w:tcPr>
          <w:p>
            <w:pPr>
              <w:jc w:val="left"/>
            </w:pPr>
            <w:r>
              <w:t xml:space="preserve">Not Authorized</w:t>
            </w:r>
          </w:p>
        </w:tc>
        <w:tc>
          <w:tcPr>
            <w:tcW w:w="1886" w:type="dxa"/>
          </w:tcPr>
          <w:p>
            <w:pPr>
              <w:jc w:val="right"/>
            </w:pPr>
            <w:r>
              <w:t>5 MRSA §6401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§2 (NEW).]</w:t>
      </w:r>
    </w:p>
    <w:p>
      <w:pPr>
        <w:jc w:val="both"/>
        <w:spacing w:before="100" w:after="0"/>
        <w:ind w:start="360"/>
        <w:ind w:firstLine="360"/>
      </w:pPr>
      <w:r>
        <w:rPr>
          <w:b/>
        </w:rPr>
        <w:t>69</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 (RP).]</w:t>
      </w:r>
    </w:p>
    <w:p>
      <w:pPr>
        <w:jc w:val="both"/>
        <w:spacing w:before="100" w:after="0"/>
        <w:ind w:start="360"/>
        <w:ind w:firstLine="360"/>
      </w:pPr>
      <w:r>
        <w:rPr>
          <w:b/>
        </w:rPr>
        <w:t>70</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 (RP).]</w:t>
      </w:r>
    </w:p>
    <w:p>
      <w:pPr>
        <w:jc w:val="both"/>
        <w:spacing w:before="100" w:after="0"/>
        <w:ind w:start="360"/>
        <w:ind w:firstLine="360"/>
      </w:pPr>
      <w:r>
        <w:rPr>
          <w:b/>
        </w:rPr>
        <w:t>70-A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Occupations: Insurance</w:t>
            </w:r>
          </w:p>
        </w:tc>
        <w:tc>
          <w:tcPr>
            <w:tcW w:w="3427" w:type="dxa"/>
          </w:tcPr>
          <w:p>
            <w:pPr>
              <w:jc w:val="left"/>
            </w:pPr>
            <w:r>
              <w:t xml:space="preserve">Continuing Education Advisory Committee</w:t>
            </w:r>
          </w:p>
        </w:tc>
        <w:tc>
          <w:tcPr>
            <w:tcW w:w="2074" w:type="dxa"/>
          </w:tcPr>
          <w:p>
            <w:pPr>
              <w:jc w:val="left"/>
            </w:pPr>
            <w:r>
              <w:t xml:space="preserve">Expenses Only</w:t>
            </w:r>
          </w:p>
        </w:tc>
        <w:tc>
          <w:tcPr>
            <w:tcW w:w="1886" w:type="dxa"/>
          </w:tcPr>
          <w:p>
            <w:pPr>
              <w:jc w:val="right"/>
            </w:pPr>
            <w:r>
              <w:t>24‑A MRSA §1481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 (AMD); PL 1997, c. 457, §55 (AFF).]</w:t>
      </w:r>
    </w:p>
    <w:p>
      <w:pPr>
        <w:jc w:val="both"/>
        <w:spacing w:before="100" w:after="0"/>
        <w:ind w:start="360"/>
        <w:ind w:firstLine="360"/>
      </w:pPr>
      <w:r>
        <w:rPr>
          <w:b/>
        </w:rPr>
        <w:t>71</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 (RP); PL 1997, c. 457, §55 (AFF).]</w:t>
      </w:r>
    </w:p>
    <w:p>
      <w:pPr>
        <w:jc w:val="both"/>
        <w:spacing w:before="100" w:after="0"/>
        <w:ind w:start="360"/>
        <w:ind w:firstLine="360"/>
      </w:pPr>
      <w:r>
        <w:rPr>
          <w:b/>
        </w:rPr>
        <w:t>71-A</w:t>
        <w:t xml:space="preserve">.  </w:t>
      </w:r>
      <w:r>
        <w:rPr>
          <w:b/>
        </w:rPr>
        <w:t xml:space="preserve">Occupations: Fire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§15 (RP).]</w:t>
      </w:r>
    </w:p>
    <w:p>
      <w:pPr>
        <w:jc w:val="both"/>
        <w:spacing w:before="100" w:after="0"/>
        <w:ind w:start="360"/>
        <w:ind w:firstLine="360"/>
      </w:pPr>
      <w:r>
        <w:rPr>
          <w:b/>
        </w:rPr>
        <w:t>72</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§9 (RP).]</w:t>
      </w:r>
    </w:p>
    <w:p>
      <w:pPr>
        <w:jc w:val="both"/>
        <w:spacing w:before="100" w:after="0"/>
        <w:ind w:start="360"/>
        <w:ind w:firstLine="360"/>
      </w:pPr>
      <w:r>
        <w:rPr>
          <w:b/>
        </w:rPr>
        <w:t>72-A</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§10 (RP).]</w:t>
      </w:r>
    </w:p>
    <w:p>
      <w:pPr>
        <w:jc w:val="both"/>
        <w:spacing w:before="100" w:after="0"/>
        <w:ind w:start="360"/>
        <w:ind w:firstLine="360"/>
      </w:pPr>
      <w:r>
        <w:rPr>
          <w:b/>
        </w:rPr>
        <w:t>72-B</w:t>
        <w:t xml:space="preserve">.  </w:t>
      </w:r>
      <w:r>
        <w:rPr>
          <w:b/>
        </w:rPr>
        <w:t xml:space="preserve">Occupations: Massage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§10 (RP).]</w:t>
      </w:r>
    </w:p>
    <w:p>
      <w:pPr>
        <w:jc w:val="both"/>
        <w:spacing w:before="100" w:after="0"/>
        <w:ind w:start="360"/>
        <w:ind w:firstLine="360"/>
      </w:pPr>
      <w:r>
        <w:rPr>
          <w:b/>
        </w:rPr>
        <w:t>72-C</w:t>
        <w:t xml:space="preserve">.  </w:t>
      </w:r>
      <w:r>
        <w:rPr>
          <w:b/>
        </w:rPr>
        <w:t xml:space="preserve">Occupations: Advanced Practice Registered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§41 (RP).]</w:t>
      </w:r>
    </w:p>
    <w:p>
      <w:pPr>
        <w:jc w:val="both"/>
        <w:spacing w:before="100" w:after="0"/>
        <w:ind w:start="360"/>
        <w:ind w:firstLine="360"/>
      </w:pPr>
      <w:r>
        <w:rPr>
          <w:b/>
        </w:rPr>
        <w:t>73</w:t>
        <w:t xml:space="preserve">.  </w:t>
      </w:r>
      <w:r>
        <w:rPr>
          <w:b/>
        </w:rPr>
        <w:t xml:space="preserve">Occupations:  Real Estate.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§4 (RP).]</w:t>
      </w:r>
    </w:p>
    <w:p>
      <w:pPr>
        <w:jc w:val="both"/>
        <w:spacing w:before="100" w:after="0"/>
        <w:ind w:start="360"/>
        <w:ind w:firstLine="360"/>
      </w:pPr>
      <w:r>
        <w:rPr>
          <w:b/>
        </w:rPr>
        <w:t>73-A</w:t>
        <w:t xml:space="preserve">.  </w:t>
      </w:r>
      <w:r>
        <w:rPr>
          <w:b/>
        </w:rPr>
        <w:t xml:space="preserve">Occupations: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Pt. S, §16 (RP).]</w:t>
      </w:r>
    </w:p>
    <w:p>
      <w:pPr>
        <w:jc w:val="both"/>
        <w:spacing w:before="100" w:after="0"/>
        <w:ind w:start="360"/>
        <w:ind w:firstLine="360"/>
      </w:pPr>
      <w:r>
        <w:rPr>
          <w:b/>
        </w:rPr>
        <w:t>73-B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Probate and </w:t>
            </w:r>
          </w:p>
          <w:p>
            <w:pPr>
              <w:jc w:val="left"/>
            </w:pPr>
            <w:r>
              <w:t xml:space="preserve">Trust Law</w:t>
            </w:r>
          </w:p>
        </w:tc>
        <w:tc>
          <w:tcPr>
            <w:tcW w:w="3427" w:type="dxa"/>
          </w:tcPr>
          <w:p>
            <w:pPr>
              <w:jc w:val="left"/>
            </w:pPr>
            <w:r>
              <w:t xml:space="preserve">Probate and Trust Law Advisory Commission</w:t>
            </w:r>
          </w:p>
        </w:tc>
        <w:tc>
          <w:tcPr>
            <w:tcW w:w="2074" w:type="dxa"/>
          </w:tcPr>
          <w:p>
            <w:pPr>
              <w:jc w:val="left"/>
            </w:pPr>
            <w:r>
              <w:t xml:space="preserve">Not Authorized</w:t>
            </w:r>
          </w:p>
        </w:tc>
        <w:tc>
          <w:tcPr>
            <w:tcW w:w="1886" w:type="dxa"/>
          </w:tcPr>
          <w:p>
            <w:pPr>
              <w:jc w:val="right"/>
            </w:pPr>
            <w:r>
              <w:t>18‑C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§13 (AMD); PL 2019, c. 417, Pt. B, §14 (AFF).]</w:t>
      </w:r>
    </w:p>
    <w:p>
      <w:pPr>
        <w:jc w:val="both"/>
        <w:spacing w:before="100" w:after="0"/>
        <w:ind w:start="360"/>
        <w:ind w:firstLine="360"/>
      </w:pPr>
      <w:r>
        <w:rPr>
          <w:b/>
        </w:rPr>
        <w:t>74</w:t>
        <w:t xml:space="preserve">.  </w:t>
      </w:r>
      <w:r>
        <w:rPr>
          <w:b/>
        </w:rPr>
        <w:t xml:space="preserve">Occupations: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J, §1 (RP).]</w:t>
      </w:r>
    </w:p>
    <w:p>
      <w:pPr>
        <w:jc w:val="both"/>
        <w:spacing w:before="100" w:after="0"/>
        <w:ind w:start="360"/>
        <w:ind w:firstLine="360"/>
      </w:pPr>
      <w:r>
        <w:rPr>
          <w:b/>
        </w:rPr>
        <w:t>74-A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E-9-1-1 Council</w:t>
            </w:r>
          </w:p>
        </w:tc>
        <w:tc>
          <w:tcPr>
            <w:tcW w:w="2074" w:type="dxa"/>
          </w:tcPr>
          <w:p>
            <w:pPr>
              <w:jc w:val="left"/>
            </w:pPr>
            <w:r>
              <w:t xml:space="preserve">Expenses Only</w:t>
            </w:r>
          </w:p>
        </w:tc>
        <w:tc>
          <w:tcPr>
            <w:tcW w:w="1886" w:type="dxa"/>
          </w:tcPr>
          <w:p>
            <w:pPr>
              <w:jc w:val="right"/>
            </w:pPr>
            <w:r>
              <w:t>25 MRSA §2925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§1 (AMD).]</w:t>
      </w:r>
    </w:p>
    <w:p>
      <w:pPr>
        <w:jc w:val="both"/>
        <w:spacing w:before="100" w:after="0"/>
        <w:ind w:start="360"/>
        <w:ind w:firstLine="360"/>
      </w:pPr>
      <w:r>
        <w:rPr>
          <w:b/>
        </w:rPr>
        <w:t>74-A-1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605, §4 (RP).]</w:t>
      </w:r>
    </w:p>
    <w:p>
      <w:pPr>
        <w:jc w:val="both"/>
        <w:spacing w:before="100" w:after="0"/>
        <w:ind w:start="360"/>
        <w:ind w:firstLine="360"/>
      </w:pPr>
      <w:r>
        <w:rPr>
          <w:b/>
        </w:rPr>
        <w:t>74-B</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A, §2 (RP).]</w:t>
      </w:r>
    </w:p>
    <w:p>
      <w:pPr>
        <w:jc w:val="both"/>
        <w:spacing w:before="100" w:after="0"/>
        <w:ind w:start="360"/>
        <w:ind w:firstLine="360"/>
      </w:pPr>
      <w:r>
        <w:rPr>
          <w:b/>
        </w:rPr>
        <w:t>74-C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160"/>
        <w:gridCol w:w="1800"/>
      </w:tblGrid>
      <w:tr>
        <w:trPr>
          <w:cantSplit/>
        </w:trPr>
        <w:tc>
          <w:tcPr>
            <w:tcW w:w="1627" w:type="dxa"/>
          </w:tcPr>
          <w:p>
            <w:pPr>
              <w:jc w:val="left"/>
            </w:pPr>
            <w:r>
              <w:t xml:space="preserve">Public Safety </w:t>
            </w:r>
          </w:p>
        </w:tc>
        <w:tc>
          <w:tcPr>
            <w:tcW w:w="3427" w:type="dxa"/>
          </w:tcPr>
          <w:p>
            <w:pPr>
              <w:jc w:val="left"/>
            </w:pPr>
            <w:r>
              <w:t xml:space="preserve">Maine Commission on Domestic and Sexual Abuse </w:t>
            </w:r>
          </w:p>
        </w:tc>
        <w:tc>
          <w:tcPr>
            <w:tcW w:w="2160" w:type="dxa"/>
          </w:tcPr>
          <w:p>
            <w:pPr>
              <w:jc w:val="left"/>
            </w:pPr>
            <w:r>
              <w:t xml:space="preserve">Expenses Only </w:t>
            </w:r>
          </w:p>
        </w:tc>
        <w:tc>
          <w:tcPr>
            <w:tcW w:w="1800" w:type="dxa"/>
          </w:tcPr>
          <w:p>
            <w:pPr>
              <w:jc w:val="right"/>
            </w:pPr>
            <w:r>
              <w:t>19‑A MRSA §4115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§1 (AMD); PL 2021, c. 647, Pt. B, §65 (AFF).]</w:t>
      </w:r>
    </w:p>
    <w:p>
      <w:pPr>
        <w:jc w:val="both"/>
        <w:spacing w:before="100" w:after="0"/>
        <w:ind w:start="360"/>
        <w:ind w:firstLine="360"/>
      </w:pPr>
      <w:r>
        <w:rPr>
          <w:b/>
        </w:rPr>
        <w:t>74-D</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§1 (RP).]</w:t>
      </w:r>
    </w:p>
    <w:p>
      <w:pPr>
        <w:jc w:val="both"/>
        <w:spacing w:before="100" w:after="0"/>
        <w:ind w:start="360"/>
        <w:ind w:firstLine="360"/>
      </w:pPr>
      <w:r>
        <w:rPr>
          <w:b/>
        </w:rPr>
        <w:t>74-E</w:t>
        <w:t xml:space="preserve">.  </w:t>
      </w:r>
      <w:r>
        <w:rPr>
          <w:b/>
        </w:rPr>
        <w:t xml:space="preserve">Sentencing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§10 (RP).]</w:t>
      </w:r>
    </w:p>
    <w:p>
      <w:pPr>
        <w:jc w:val="both"/>
        <w:spacing w:before="100" w:after="0"/>
        <w:ind w:start="360"/>
        <w:ind w:firstLine="360"/>
      </w:pPr>
      <w:r>
        <w:rPr>
          <w:b/>
        </w:rPr>
        <w:t>74-F</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§6 (RP).]</w:t>
      </w:r>
    </w:p>
    <w:p>
      <w:pPr>
        <w:jc w:val="both"/>
        <w:spacing w:before="100" w:after="0"/>
        <w:ind w:start="360"/>
        <w:ind w:firstLine="360"/>
      </w:pPr>
      <w:r>
        <w:rPr>
          <w:b/>
        </w:rPr>
        <w:t>74-G</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§2 (RP).]</w:t>
      </w:r>
    </w:p>
    <w:p>
      <w:pPr>
        <w:jc w:val="both"/>
        <w:spacing w:before="100" w:after="0"/>
        <w:ind w:start="360"/>
        <w:ind w:firstLine="360"/>
      </w:pPr>
      <w:r>
        <w:rPr>
          <w:b/>
        </w:rPr>
        <w:t>74-H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Polygraph Examiners Advisory </w:t>
            </w:r>
          </w:p>
          <w:p>
            <w:pPr>
              <w:jc w:val="left"/>
            </w:pPr>
            <w:r>
              <w:t xml:space="preserve">Board</w:t>
            </w:r>
          </w:p>
        </w:tc>
        <w:tc>
          <w:tcPr>
            <w:tcW w:w="2074" w:type="dxa"/>
          </w:tcPr>
          <w:p>
            <w:pPr>
              <w:jc w:val="left"/>
            </w:pPr>
            <w:r>
              <w:t xml:space="preserve">Not Authorized</w:t>
            </w:r>
          </w:p>
        </w:tc>
        <w:tc>
          <w:tcPr>
            <w:tcW w:w="1886" w:type="dxa"/>
          </w:tcPr>
          <w:p>
            <w:pPr>
              <w:jc w:val="right"/>
            </w:pPr>
            <w:r>
              <w:t>32 MRSA §7371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§1 (NEW); PL 2013, c. 316, §5 (AFF).]</w:t>
      </w:r>
    </w:p>
    <w:p>
      <w:pPr>
        <w:jc w:val="both"/>
        <w:spacing w:before="100" w:after="0"/>
        <w:ind w:start="360"/>
        <w:ind w:firstLine="360"/>
      </w:pPr>
      <w:r>
        <w:rPr>
          <w:b/>
        </w:rPr>
        <w:t>74-I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State Trauma Prevention and Control Advisory Committee</w:t>
            </w:r>
          </w:p>
        </w:tc>
        <w:tc>
          <w:tcPr>
            <w:tcW w:w="2074" w:type="dxa"/>
          </w:tcPr>
          <w:p>
            <w:pPr>
              <w:jc w:val="left"/>
            </w:pPr>
            <w:r>
              <w:t xml:space="preserve">Not Authorized</w:t>
            </w:r>
          </w:p>
        </w:tc>
        <w:tc>
          <w:tcPr>
            <w:tcW w:w="1886" w:type="dxa"/>
          </w:tcPr>
          <w:p>
            <w:pPr>
              <w:jc w:val="right"/>
            </w:pPr>
            <w:r>
              <w:t>32 MRSA §87‑A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§2 (NEW).]</w:t>
      </w:r>
    </w:p>
    <w:p>
      <w:pPr>
        <w:jc w:val="both"/>
        <w:spacing w:before="100" w:after="0"/>
        <w:ind w:start="360"/>
        <w:ind w:firstLine="360"/>
      </w:pPr>
      <w:r>
        <w:rPr>
          <w:b/>
        </w:rPr>
        <w:t>74-J</w:t>
        <w:t xml:space="preserve">.  </w:t>
      </w:r>
      <w:r>
        <w:rPr>
          <w:b/>
        </w:rPr>
        <w:t xml:space="preserve">Racial, Indigenous and Maine Tribal Populations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§1 (RP).]</w:t>
      </w:r>
    </w:p>
    <w:p>
      <w:pPr>
        <w:jc w:val="both"/>
        <w:spacing w:before="100" w:after="0"/>
        <w:ind w:start="360"/>
      </w:pPr>
      <w:r>
        <w:rPr>
          <w:b w:val="true"/>
          <w:i/>
          <w:caps w:val="true"/>
        </w:rPr>
        <w:t xml:space="preserve">Revisor's Note: </w:t>
      </w:r>
      <w:r>
        <w:t>Subsection 74-J as enacted by PL 2019, c. 435, §2 is REALLOCATED TO TITLE 5, SECTION 12004-I, SUBSECTION 74-K
</w:t>
      </w:r>
    </w:p>
    <w:p>
      <w:pPr>
        <w:jc w:val="both"/>
        <w:spacing w:before="100" w:after="0"/>
        <w:ind w:start="360"/>
      </w:pPr>
      <w:r>
        <w:rPr>
          <w:b w:val="true"/>
          <w:i/>
          <w:caps w:val="true"/>
        </w:rPr>
        <w:t xml:space="preserve">Revisor's Note: </w:t>
      </w:r>
      <w:r>
        <w:t>Subsection 74-J as enacted by PL 2019, c. 446, §6 is REALLOCATED TO TITLE 5, SECTION 12004-I, SUBSECTION 74-L
</w:t>
      </w:r>
    </w:p>
    <w:p>
      <w:pPr>
        <w:jc w:val="both"/>
        <w:spacing w:before="100" w:after="0"/>
        <w:ind w:start="360"/>
        <w:ind w:firstLine="360"/>
      </w:pPr>
      <w:r>
        <w:rPr>
          <w:b/>
        </w:rPr>
        <w:t>74-K</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Deadly Force Review Panel</w:t>
            </w:r>
          </w:p>
        </w:tc>
        <w:tc>
          <w:tcPr>
            <w:tcW w:w="2074" w:type="dxa"/>
          </w:tcPr>
          <w:p>
            <w:pPr>
              <w:jc w:val="left"/>
            </w:pPr>
            <w:r>
              <w:t xml:space="preserve">Not Authorized</w:t>
            </w:r>
          </w:p>
        </w:tc>
        <w:tc>
          <w:tcPr>
            <w:tcW w:w="1886" w:type="dxa"/>
          </w:tcPr>
          <w:p>
            <w:pPr>
              <w:jc w:val="right"/>
            </w:pPr>
            <w:r>
              <w:t>5 MRSA §200‑K</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§2 (NEW); RR 2019, c. 1, Pt. A, §7 (RAL).]</w:t>
      </w:r>
    </w:p>
    <w:p>
      <w:pPr>
        <w:jc w:val="both"/>
        <w:spacing w:before="100" w:after="0"/>
        <w:ind w:start="360"/>
        <w:ind w:firstLine="360"/>
      </w:pPr>
      <w:r>
        <w:rPr>
          <w:b/>
        </w:rPr>
        <w:t>74-L</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 </w:t>
            </w:r>
          </w:p>
        </w:tc>
        <w:tc>
          <w:tcPr>
            <w:tcW w:w="3427" w:type="dxa"/>
          </w:tcPr>
          <w:p>
            <w:pPr>
              <w:jc w:val="left"/>
            </w:pPr>
            <w:r>
              <w:t xml:space="preserve">Retired County and Municipal Law Enforcement Officers and Municipal Firefighters Health Insurance Program Advisory Committee </w:t>
            </w:r>
          </w:p>
        </w:tc>
        <w:tc>
          <w:tcPr>
            <w:tcW w:w="2074" w:type="dxa"/>
          </w:tcPr>
          <w:p>
            <w:pPr>
              <w:jc w:val="left"/>
            </w:pPr>
            <w:r>
              <w:t xml:space="preserve">Not Authorized </w:t>
            </w:r>
          </w:p>
        </w:tc>
        <w:tc>
          <w:tcPr>
            <w:tcW w:w="1886" w:type="dxa"/>
          </w:tcPr>
          <w:p>
            <w:pPr>
              <w:jc w:val="right"/>
            </w:pPr>
            <w:r>
              <w:t>5 MRSA §286‑N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§6 (NEW); RR 2019, c. 1, Pt. A, §8 (RAL).]</w:t>
      </w:r>
    </w:p>
    <w:p>
      <w:pPr>
        <w:jc w:val="both"/>
        <w:spacing w:before="100" w:after="0"/>
        <w:ind w:start="360"/>
        <w:ind w:firstLine="360"/>
      </w:pPr>
      <w:r>
        <w:rPr>
          <w:b/>
        </w:rPr>
        <w:t>75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Capitol Planning Commission</w:t>
            </w:r>
          </w:p>
        </w:tc>
        <w:tc>
          <w:tcPr>
            <w:tcW w:w="2074" w:type="dxa"/>
          </w:tcPr>
          <w:p>
            <w:pPr>
              <w:jc w:val="left"/>
            </w:pPr>
            <w:r>
              <w:t xml:space="preserve">Expenses Only</w:t>
            </w:r>
          </w:p>
        </w:tc>
        <w:tc>
          <w:tcPr>
            <w:tcW w:w="1886" w:type="dxa"/>
          </w:tcPr>
          <w:p>
            <w:pPr>
              <w:jc w:val="right"/>
            </w:pPr>
            <w:r>
              <w:t>5 MRSA §298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State House and Capitol Park Commission</w:t>
            </w:r>
          </w:p>
        </w:tc>
        <w:tc>
          <w:tcPr>
            <w:tcW w:w="2074" w:type="dxa"/>
          </w:tcPr>
          <w:p>
            <w:pPr>
              <w:jc w:val="left"/>
            </w:pPr>
            <w:r>
              <w:t xml:space="preserve">Expenses Only</w:t>
            </w:r>
          </w:p>
        </w:tc>
        <w:tc>
          <w:tcPr>
            <w:tcW w:w="1886" w:type="dxa"/>
          </w:tcPr>
          <w:p>
            <w:pPr>
              <w:jc w:val="right"/>
            </w:pPr>
            <w:r>
              <w:t>3 MRSA §901‑A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§20 (NEW).]</w:t>
      </w:r>
    </w:p>
    <w:p>
      <w:pPr>
        <w:jc w:val="both"/>
        <w:spacing w:before="100" w:after="0"/>
        <w:ind w:start="360"/>
        <w:ind w:firstLine="360"/>
      </w:pPr>
      <w:r>
        <w:rPr>
          <w:b/>
        </w:rPr>
        <w:t>75-B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Blaine House Commission</w:t>
            </w:r>
          </w:p>
        </w:tc>
        <w:tc>
          <w:tcPr>
            <w:tcW w:w="2074" w:type="dxa"/>
          </w:tcPr>
          <w:p>
            <w:pPr>
              <w:jc w:val="left"/>
            </w:pPr>
            <w:r>
              <w:t xml:space="preserve">Not Authorized</w:t>
            </w:r>
          </w:p>
        </w:tc>
        <w:tc>
          <w:tcPr>
            <w:tcW w:w="1886" w:type="dxa"/>
          </w:tcPr>
          <w:p>
            <w:pPr>
              <w:jc w:val="right"/>
            </w:pPr>
            <w:r>
              <w:t>5 MRSA §322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§2 (NEW).]</w:t>
      </w:r>
    </w:p>
    <w:p>
      <w:pPr>
        <w:jc w:val="both"/>
        <w:spacing w:before="100" w:after="0"/>
        <w:ind w:start="360"/>
        <w:ind w:firstLine="360"/>
      </w:pPr>
      <w:r>
        <w:rPr>
          <w:b/>
        </w:rPr>
        <w:t>75-C</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 §1 (RP).]</w:t>
      </w:r>
    </w:p>
    <w:p>
      <w:pPr>
        <w:jc w:val="both"/>
        <w:spacing w:before="100" w:after="0"/>
        <w:ind w:start="360"/>
        <w:ind w:firstLine="360"/>
      </w:pPr>
      <w:r>
        <w:rPr>
          <w:b/>
        </w:rPr>
        <w:t>76</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B, §3 (RP).]</w:t>
      </w:r>
    </w:p>
    <w:p>
      <w:pPr>
        <w:jc w:val="both"/>
        <w:spacing w:before="100" w:after="0"/>
        <w:ind w:start="360"/>
        <w:ind w:firstLine="360"/>
      </w:pPr>
      <w:r>
        <w:rPr>
          <w:b/>
        </w:rPr>
        <w:t>77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§17 (RP).]</w:t>
      </w:r>
    </w:p>
    <w:p>
      <w:pPr>
        <w:jc w:val="both"/>
        <w:spacing w:before="100" w:after="0"/>
        <w:ind w:start="360"/>
        <w:ind w:firstLine="360"/>
      </w:pPr>
      <w:r>
        <w:rPr>
          <w:b/>
        </w:rPr>
        <w:t>77-A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§42 (RP).]</w:t>
      </w:r>
    </w:p>
    <w:p>
      <w:pPr>
        <w:jc w:val="both"/>
        <w:spacing w:before="100" w:after="0"/>
        <w:ind w:start="360"/>
        <w:ind w:firstLine="360"/>
      </w:pPr>
      <w:r>
        <w:rPr>
          <w:b/>
        </w:rPr>
        <w:t>78</w:t>
        <w:t xml:space="preserve">.  </w:t>
      </w:r>
      <w:r>
        <w:rPr>
          <w:b/>
        </w:rPr>
        <w:t xml:space="preserve">State Planning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§11 (RP).]</w:t>
      </w:r>
    </w:p>
    <w:p>
      <w:pPr>
        <w:jc w:val="both"/>
        <w:spacing w:before="100" w:after="0"/>
        <w:ind w:start="360"/>
        <w:ind w:firstLine="360"/>
      </w:pPr>
      <w:r>
        <w:rPr>
          <w:b/>
        </w:rPr>
        <w:t>78-A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Retirement System</w:t>
            </w:r>
          </w:p>
        </w:tc>
        <w:tc>
          <w:tcPr>
            <w:tcW w:w="3427" w:type="dxa"/>
          </w:tcPr>
          <w:p>
            <w:pPr>
              <w:jc w:val="left"/>
            </w:pPr>
            <w:r>
              <w:t xml:space="preserve">Participating Local District Advisory Committee</w:t>
            </w:r>
          </w:p>
        </w:tc>
        <w:tc>
          <w:tcPr>
            <w:tcW w:w="2074" w:type="dxa"/>
          </w:tcPr>
          <w:p>
            <w:pPr>
              <w:jc w:val="left"/>
            </w:pPr>
            <w:r>
              <w:t xml:space="preserve">Not Authorized</w:t>
            </w:r>
          </w:p>
        </w:tc>
        <w:tc>
          <w:tcPr>
            <w:tcW w:w="1886" w:type="dxa"/>
          </w:tcPr>
          <w:p>
            <w:pPr>
              <w:jc w:val="right"/>
            </w:pPr>
            <w:r>
              <w:t>5 MRSA §18802‑A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§2 (COR).]</w:t>
      </w:r>
    </w:p>
    <w:p>
      <w:pPr>
        <w:jc w:val="both"/>
        <w:spacing w:before="100" w:after="0"/>
        <w:ind w:start="360"/>
        <w:ind w:firstLine="360"/>
      </w:pPr>
      <w:r>
        <w:rPr>
          <w:b/>
        </w:rPr>
        <w:t>79</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C, §4 (RP).]</w:t>
      </w:r>
    </w:p>
    <w:p>
      <w:pPr>
        <w:jc w:val="both"/>
        <w:spacing w:before="100" w:after="0"/>
        <w:ind w:start="360"/>
        <w:ind w:firstLine="360"/>
      </w:pPr>
      <w:r>
        <w:rPr>
          <w:b/>
        </w:rPr>
        <w:t>79-A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Trade</w:t>
            </w:r>
          </w:p>
        </w:tc>
        <w:tc>
          <w:tcPr>
            <w:tcW w:w="3427" w:type="dxa"/>
          </w:tcPr>
          <w:p>
            <w:pPr>
              <w:jc w:val="left"/>
            </w:pPr>
            <w:r>
              <w:t xml:space="preserve">Citizen Trade Policy Commission</w:t>
            </w:r>
          </w:p>
        </w:tc>
        <w:tc>
          <w:tcPr>
            <w:tcW w:w="2074" w:type="dxa"/>
          </w:tcPr>
          <w:p>
            <w:pPr>
              <w:jc w:val="left"/>
            </w:pPr>
            <w:r>
              <w:t xml:space="preserve">Legislative Per Diem and Expenses for Legislators/ Expenses Only for Other Members</w:t>
            </w:r>
          </w:p>
        </w:tc>
        <w:tc>
          <w:tcPr>
            <w:tcW w:w="1886" w:type="dxa"/>
          </w:tcPr>
          <w:p>
            <w:pPr>
              <w:jc w:val="right"/>
            </w:pPr>
            <w:r>
              <w:t>10 MRSA §11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§1 (NEW).]</w:t>
      </w:r>
    </w:p>
    <w:p>
      <w:pPr>
        <w:jc w:val="both"/>
        <w:spacing w:before="100" w:after="0"/>
        <w:ind w:start="360"/>
        <w:ind w:firstLine="360"/>
      </w:pPr>
      <w:r>
        <w:rPr>
          <w:b/>
        </w:rPr>
        <w:t>80</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§36 (RP).]</w:t>
      </w:r>
    </w:p>
    <w:p>
      <w:pPr>
        <w:jc w:val="both"/>
        <w:spacing w:before="100" w:after="0"/>
        <w:ind w:start="360"/>
        <w:ind w:firstLine="360"/>
      </w:pPr>
      <w:r>
        <w:rPr>
          <w:b/>
        </w:rPr>
        <w:t>80-A</w:t>
        <w:t xml:space="preserve">.  </w:t>
      </w:r>
      <w:r>
        <w:rPr>
          <w:b/>
        </w:rPr>
        <w:t xml:space="preserve">Transportation: Motor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 (RP).]</w:t>
      </w:r>
    </w:p>
    <w:p>
      <w:pPr>
        <w:jc w:val="both"/>
        <w:spacing w:before="100" w:after="0"/>
        <w:ind w:start="360"/>
        <w:ind w:firstLine="360"/>
      </w:pPr>
      <w:r>
        <w:rPr>
          <w:b/>
        </w:rPr>
        <w:t>81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Maine Aeronautical Advisory Board</w:t>
            </w:r>
          </w:p>
        </w:tc>
        <w:tc>
          <w:tcPr>
            <w:tcW w:w="2074" w:type="dxa"/>
          </w:tcPr>
          <w:p>
            <w:pPr>
              <w:jc w:val="left"/>
            </w:pPr>
            <w:r>
              <w:t xml:space="preserve">Not Authorized</w:t>
            </w:r>
          </w:p>
        </w:tc>
        <w:tc>
          <w:tcPr>
            <w:tcW w:w="1886" w:type="dxa"/>
          </w:tcPr>
          <w:p>
            <w:pPr>
              <w:jc w:val="right"/>
            </w:pPr>
            <w:r>
              <w:t>6 MRSA §302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Ferry Service</w:t>
            </w:r>
          </w:p>
        </w:tc>
        <w:tc>
          <w:tcPr>
            <w:tcW w:w="3427" w:type="dxa"/>
          </w:tcPr>
          <w:p>
            <w:pPr>
              <w:jc w:val="left"/>
            </w:pPr>
            <w:r>
              <w:t xml:space="preserve">Maine State Ferry Advisory Board</w:t>
            </w:r>
          </w:p>
        </w:tc>
        <w:tc>
          <w:tcPr>
            <w:tcW w:w="2074" w:type="dxa"/>
          </w:tcPr>
          <w:p>
            <w:pPr>
              <w:jc w:val="left"/>
            </w:pPr>
            <w:r>
              <w:t xml:space="preserve">Expenses Only</w:t>
            </w:r>
          </w:p>
        </w:tc>
        <w:tc>
          <w:tcPr>
            <w:tcW w:w="1886" w:type="dxa"/>
          </w:tcPr>
          <w:p>
            <w:pPr>
              <w:jc w:val="right"/>
            </w:pPr>
            <w:r>
              <w:t>23 MRSA §4301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QQ, §1 (AMD).]</w:t>
      </w:r>
    </w:p>
    <w:p>
      <w:pPr>
        <w:jc w:val="both"/>
        <w:spacing w:before="100" w:after="0"/>
        <w:ind w:start="360"/>
        <w:ind w:firstLine="360"/>
      </w:pPr>
      <w:r>
        <w:rPr>
          <w:b/>
        </w:rPr>
        <w:t>82-A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Public Transit</w:t>
            </w:r>
          </w:p>
        </w:tc>
        <w:tc>
          <w:tcPr>
            <w:tcW w:w="3427" w:type="dxa"/>
          </w:tcPr>
          <w:p>
            <w:pPr>
              <w:jc w:val="left"/>
            </w:pPr>
            <w:r>
              <w:t xml:space="preserve">Public Transit Advisory Council</w:t>
            </w:r>
          </w:p>
        </w:tc>
        <w:tc>
          <w:tcPr>
            <w:tcW w:w="2074" w:type="dxa"/>
          </w:tcPr>
          <w:p>
            <w:pPr>
              <w:jc w:val="left"/>
            </w:pPr>
            <w:r>
              <w:t xml:space="preserve">Not Authorized</w:t>
            </w:r>
          </w:p>
        </w:tc>
        <w:tc>
          <w:tcPr>
            <w:tcW w:w="1886" w:type="dxa"/>
          </w:tcPr>
          <w:p>
            <w:pPr>
              <w:jc w:val="right"/>
            </w:pPr>
            <w:r>
              <w:t>23 MRSA §4209‑A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§1 (NEW).]</w:t>
      </w:r>
    </w:p>
    <w:p>
      <w:pPr>
        <w:jc w:val="both"/>
        <w:spacing w:before="100" w:after="0"/>
        <w:ind w:start="360"/>
        <w:ind w:firstLine="360"/>
      </w:pPr>
      <w:r>
        <w:rPr>
          <w:b/>
        </w:rPr>
        <w:t>83</w:t>
        <w:t xml:space="preserve">.  </w:t>
      </w:r>
      <w:r>
        <w:rPr>
          <w:b/>
        </w:rPr>
        <w:t xml:space="preserve">Transportation: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§43 (RP).]</w:t>
      </w:r>
    </w:p>
    <w:p>
      <w:pPr>
        <w:jc w:val="both"/>
        <w:spacing w:before="100" w:after="0"/>
        <w:ind w:start="360"/>
        <w:ind w:firstLine="360"/>
      </w:pPr>
      <w:r>
        <w:rPr>
          <w:b/>
        </w:rPr>
        <w:t>83-A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84"/>
        <w:gridCol w:w="4176"/>
        <w:gridCol w:w="1800"/>
        <w:gridCol w:w="1440"/>
      </w:tblGrid>
      <w:tr>
        <w:trPr>
          <w:cantSplit/>
        </w:trPr>
        <w:tc>
          <w:tcPr>
            <w:tcW w:w="1584" w:type="dxa"/>
          </w:tcPr>
          <w:p>
            <w:pPr>
              <w:jc w:val="left"/>
            </w:pPr>
            <w:r>
              <w:t xml:space="preserve">Transportation: Roads </w:t>
            </w:r>
          </w:p>
        </w:tc>
        <w:tc>
          <w:tcPr>
            <w:tcW w:w="4176" w:type="dxa"/>
          </w:tcPr>
          <w:p>
            <w:pPr>
              <w:jc w:val="left"/>
            </w:pPr>
            <w:r>
              <w:t xml:space="preserve">Maine Abandoned and Discontinued Roads Commission </w:t>
            </w:r>
          </w:p>
        </w:tc>
        <w:tc>
          <w:tcPr>
            <w:tcW w:w="1800" w:type="dxa"/>
          </w:tcPr>
          <w:p>
            <w:pPr>
              <w:jc w:val="left"/>
            </w:pPr>
            <w:r>
              <w:t xml:space="preserve">Expenses Only </w:t>
            </w:r>
          </w:p>
        </w:tc>
        <w:tc>
          <w:tcPr>
            <w:tcW w:w="1440" w:type="dxa"/>
          </w:tcPr>
          <w:p>
            <w:pPr>
              <w:jc w:val="right"/>
            </w:pPr>
            <w:r>
              <w:t>23 MRSA §3036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§1 (NEW).]</w:t>
      </w:r>
    </w:p>
    <w:p>
      <w:pPr>
        <w:jc w:val="both"/>
        <w:spacing w:before="100" w:after="0"/>
        <w:ind w:start="360"/>
        <w:ind w:firstLine="360"/>
      </w:pPr>
      <w:r>
        <w:rPr>
          <w:b/>
        </w:rPr>
        <w:t>84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Medical Advisory Board (Licensing of Drivers)</w:t>
            </w:r>
          </w:p>
        </w:tc>
        <w:tc>
          <w:tcPr>
            <w:tcW w:w="2074" w:type="dxa"/>
          </w:tcPr>
          <w:p>
            <w:pPr>
              <w:jc w:val="left"/>
            </w:pPr>
            <w:r>
              <w:t xml:space="preserve">Expenses Only</w:t>
            </w:r>
          </w:p>
        </w:tc>
        <w:tc>
          <w:tcPr>
            <w:tcW w:w="1886" w:type="dxa"/>
          </w:tcPr>
          <w:p>
            <w:pPr>
              <w:jc w:val="right"/>
            </w:pPr>
            <w:r>
              <w:t>29‑A MRSA §1258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 (AMD); PL 1995, c. 65, Pt. A, §153 (AFF); PL 1995, c. 65, Pt. C, §15 (AFF).]</w:t>
      </w:r>
    </w:p>
    <w:p>
      <w:pPr>
        <w:jc w:val="both"/>
        <w:spacing w:before="100" w:after="0"/>
        <w:ind w:start="360"/>
        <w:ind w:firstLine="360"/>
      </w:pPr>
      <w:r>
        <w:rPr>
          <w:b/>
        </w:rPr>
        <w:t>84-A</w:t>
        <w:t xml:space="preserve">.  </w:t>
      </w:r>
      <w:r>
        <w:rPr>
          <w:b/>
        </w:rPr>
        <w:t xml:space="preserve">Transportation: Motor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§11 (RP).]</w:t>
      </w:r>
    </w:p>
    <w:p>
      <w:pPr>
        <w:jc w:val="both"/>
        <w:spacing w:before="100" w:after="0"/>
        <w:ind w:start="360"/>
        <w:ind w:firstLine="360"/>
      </w:pPr>
      <w:r>
        <w:rPr>
          <w:b/>
        </w:rPr>
        <w:t>85</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420, §1 (RP).]</w:t>
      </w:r>
    </w:p>
    <w:p>
      <w:pPr>
        <w:jc w:val="both"/>
        <w:spacing w:before="100" w:after="0"/>
        <w:ind w:start="360"/>
        <w:ind w:firstLine="360"/>
      </w:pPr>
      <w:r>
        <w:rPr>
          <w:b/>
        </w:rPr>
        <w:t>85-A</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 (RP).]</w:t>
      </w:r>
    </w:p>
    <w:p>
      <w:pPr>
        <w:jc w:val="both"/>
        <w:spacing w:before="100" w:after="0"/>
        <w:ind w:start="360"/>
        <w:ind w:firstLine="360"/>
      </w:pPr>
      <w:r>
        <w:rPr>
          <w:b/>
        </w:rPr>
        <w:t>86</w:t>
        <w:t xml:space="preserve">.  </w:t>
      </w:r>
      <w:r>
        <w:rPr>
          <w:b/>
        </w:rPr>
        <w:t xml:space="preserve">Transportation: Signs and Billboards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§12 (RP).]</w:t>
      </w:r>
    </w:p>
    <w:p>
      <w:pPr>
        <w:jc w:val="both"/>
        <w:spacing w:before="100" w:after="0"/>
        <w:ind w:start="360"/>
        <w:ind w:firstLine="360"/>
      </w:pPr>
      <w:r>
        <w:rPr>
          <w:b/>
        </w:rPr>
        <w:t>87</w:t>
        <w:t xml:space="preserve">.  </w:t>
      </w:r>
      <w:r>
        <w:rPr>
          <w:b/>
        </w:rPr>
        <w:t xml:space="preserve">Tourism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 (RP).]</w:t>
      </w:r>
    </w:p>
    <w:p>
      <w:pPr>
        <w:jc w:val="both"/>
        <w:spacing w:before="100" w:after="0"/>
        <w:ind w:start="360"/>
        <w:ind w:firstLine="360"/>
      </w:pPr>
      <w:r>
        <w:rPr>
          <w:b/>
        </w:rPr>
        <w:t>88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Video and Film</w:t>
            </w:r>
          </w:p>
        </w:tc>
        <w:tc>
          <w:tcPr>
            <w:tcW w:w="3427" w:type="dxa"/>
          </w:tcPr>
          <w:p>
            <w:pPr>
              <w:jc w:val="left"/>
            </w:pPr>
            <w:r>
              <w:t xml:space="preserve">Maine State Film Commission</w:t>
            </w:r>
          </w:p>
        </w:tc>
        <w:tc>
          <w:tcPr>
            <w:tcW w:w="2074" w:type="dxa"/>
          </w:tcPr>
          <w:p>
            <w:pPr>
              <w:jc w:val="left"/>
            </w:pPr>
            <w:r>
              <w:t xml:space="preserve">Expenses Only</w:t>
            </w:r>
          </w:p>
        </w:tc>
        <w:tc>
          <w:tcPr>
            <w:tcW w:w="1886" w:type="dxa"/>
          </w:tcPr>
          <w:p>
            <w:pPr>
              <w:jc w:val="right"/>
            </w:pPr>
            <w:r>
              <w:t>5 MRSA §13090‑H</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§10 (COR).]</w:t>
      </w:r>
    </w:p>
    <w:p>
      <w:pPr>
        <w:jc w:val="both"/>
        <w:spacing w:before="100" w:after="0"/>
        <w:ind w:start="360"/>
        <w:ind w:firstLine="360"/>
      </w:pPr>
      <w:r>
        <w:rPr>
          <w:b/>
        </w:rPr>
        <w:t>88-A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Women</w:t>
            </w:r>
          </w:p>
        </w:tc>
        <w:tc>
          <w:tcPr>
            <w:tcW w:w="3427" w:type="dxa"/>
          </w:tcPr>
          <w:p>
            <w:pPr>
              <w:jc w:val="left"/>
            </w:pPr>
            <w:r>
              <w:t xml:space="preserve">Permanent Commission on the Status of Women</w:t>
            </w:r>
          </w:p>
        </w:tc>
        <w:tc>
          <w:tcPr>
            <w:tcW w:w="2074" w:type="dxa"/>
          </w:tcPr>
          <w:p>
            <w:pPr>
              <w:jc w:val="left"/>
            </w:pPr>
            <w:r>
              <w:t xml:space="preserve">Not Authorized</w:t>
            </w:r>
          </w:p>
        </w:tc>
        <w:tc>
          <w:tcPr>
            <w:tcW w:w="1886" w:type="dxa"/>
          </w:tcPr>
          <w:p>
            <w:pPr>
              <w:jc w:val="right"/>
            </w:pPr>
            <w:r>
              <w:t>5 MRSA §7029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§2 (NEW).]</w:t>
      </w:r>
    </w:p>
    <w:p>
      <w:pPr>
        <w:jc w:val="both"/>
        <w:spacing w:before="100" w:after="0"/>
        <w:ind w:start="360"/>
        <w:ind w:firstLine="360"/>
      </w:pPr>
      <w:r>
        <w:rPr>
          <w:b/>
        </w:rPr>
        <w:t>89</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(AFF).]</w:t>
      </w:r>
    </w:p>
    <w:p>
      <w:pPr>
        <w:jc w:val="both"/>
        <w:spacing w:before="100" w:after="0"/>
        <w:ind w:start="360"/>
        <w:ind w:firstLine="360"/>
      </w:pPr>
      <w:r>
        <w:rPr>
          <w:b/>
        </w:rPr>
        <w:t>90</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(AMD).]</w:t>
      </w:r>
    </w:p>
    <w:p>
      <w:pPr>
        <w:jc w:val="both"/>
        <w:spacing w:before="100" w:after="0"/>
        <w:ind w:start="360"/>
        <w:ind w:firstLine="360"/>
      </w:pPr>
      <w:r>
        <w:rPr>
          <w:b/>
        </w:rPr>
        <w:t>91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Emergency Management</w:t>
            </w:r>
          </w:p>
        </w:tc>
        <w:tc>
          <w:tcPr>
            <w:tcW w:w="3427" w:type="dxa"/>
          </w:tcPr>
          <w:p>
            <w:pPr>
              <w:jc w:val="left"/>
            </w:pPr>
            <w:r>
              <w:t xml:space="preserve">Homeland Security Advisory Council</w:t>
            </w:r>
          </w:p>
        </w:tc>
        <w:tc>
          <w:tcPr>
            <w:tcW w:w="2074" w:type="dxa"/>
          </w:tcPr>
          <w:p>
            <w:pPr>
              <w:jc w:val="left"/>
            </w:pPr>
            <w:r>
              <w:t xml:space="preserve">Not Authorized</w:t>
            </w:r>
          </w:p>
        </w:tc>
        <w:tc>
          <w:tcPr>
            <w:tcW w:w="1886" w:type="dxa"/>
          </w:tcPr>
          <w:p>
            <w:pPr>
              <w:jc w:val="right"/>
            </w:pPr>
            <w:r>
              <w:t>37‑B MRSA §708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§7 (COR).]</w:t>
      </w:r>
    </w:p>
    <w:p>
      <w:pPr>
        <w:jc w:val="both"/>
        <w:spacing w:before="100" w:after="0"/>
        <w:ind w:start="360"/>
        <w:ind w:firstLine="360"/>
      </w:pPr>
      <w:r>
        <w:rPr>
          <w:b/>
        </w:rPr>
        <w:t>92</w:t>
        <w:t xml:space="preserve">.  </w:t>
      </w:r>
      <w:r>
        <w:rPr>
          <w:b/>
        </w:rPr>
        <w:t xml:space="preserve">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§1 (RP).]</w:t>
      </w:r>
    </w:p>
    <w:p>
      <w:pPr>
        <w:jc w:val="both"/>
        <w:spacing w:before="100" w:after="0"/>
        <w:ind w:start="360"/>
        <w:ind w:firstLine="360"/>
      </w:pPr>
      <w:r>
        <w:rPr>
          <w:b/>
        </w:rPr>
        <w:t>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800"/>
        <w:gridCol w:w="1627"/>
      </w:tblGrid>
      <w:tr>
        <w:trPr>
          <w:cantSplit/>
        </w:trPr>
        <w:tc>
          <w:tcPr>
            <w:tcW w:w="1440" w:type="dxa"/>
          </w:tcPr>
          <w:p>
            <w:pPr>
              <w:jc w:val="left"/>
            </w:pPr>
            <w:r>
              <w:t xml:space="preserve">Public Advocate </w:t>
            </w:r>
          </w:p>
        </w:tc>
        <w:tc>
          <w:tcPr>
            <w:tcW w:w="4133" w:type="dxa"/>
          </w:tcPr>
          <w:p>
            <w:pPr>
              <w:jc w:val="left"/>
            </w:pPr>
            <w:r>
              <w:t xml:space="preserve">Electric Ratepayer Advisory Council </w:t>
            </w:r>
          </w:p>
        </w:tc>
        <w:tc>
          <w:tcPr>
            <w:tcW w:w="1800" w:type="dxa"/>
          </w:tcPr>
          <w:p>
            <w:pPr>
              <w:jc w:val="left"/>
            </w:pPr>
            <w:r>
              <w:t xml:space="preserve">Not Authorized</w:t>
            </w:r>
          </w:p>
        </w:tc>
        <w:tc>
          <w:tcPr>
            <w:tcW w:w="1627" w:type="dxa"/>
          </w:tcPr>
          <w:p>
            <w:pPr>
              <w:jc w:val="right"/>
            </w:pPr>
            <w:r>
              <w:t>35‑A MRSA §1714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§1 (NEW).]</w:t>
      </w:r>
    </w:p>
    <w:p>
      <w:pPr>
        <w:jc w:val="both"/>
        <w:spacing w:before="100" w:after="0"/>
        <w:ind w:start="360"/>
      </w:pPr>
      <w:r>
        <w:rPr>
          <w:b w:val="true"/>
          <w:i/>
          <w:caps w:val="true"/>
        </w:rPr>
        <w:t xml:space="preserve">Revisor's Note: </w:t>
      </w:r>
      <w:r>
        <w:t>Subsection 93 as enacted by PL 2021, c. 661, §4 is REALLOCATED TO TITLE 5, SECTION 12004-I, SUBSECTION 94
</w:t>
      </w:r>
    </w:p>
    <w:p>
      <w:pPr>
        <w:jc w:val="both"/>
        <w:spacing w:before="100" w:after="0"/>
        <w:ind w:start="360"/>
        <w:ind w:firstLine="360"/>
      </w:pPr>
      <w:r>
        <w:rPr>
          <w:b/>
        </w:rPr>
        <w:t>94</w:t>
        <w:t xml:space="preserve">.  </w:t>
      </w:r>
      <w:r>
        <w:rPr>
          <w:b/>
        </w:rPr>
        <w:t>(REALLOCATED FROM T. 5, §12004-I, sub-§93)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714"/>
        <w:gridCol w:w="1714"/>
      </w:tblGrid>
      <w:tr>
        <w:trPr>
          <w:cantSplit/>
        </w:trPr>
        <w:tc>
          <w:tcPr>
            <w:tcW w:w="1440" w:type="dxa"/>
          </w:tcPr>
          <w:p>
            <w:pPr>
              <w:jc w:val="left"/>
            </w:pPr>
            <w:r>
              <w:t xml:space="preserve">Attorney General </w:t>
            </w:r>
          </w:p>
        </w:tc>
        <w:tc>
          <w:tcPr>
            <w:tcW w:w="4133" w:type="dxa"/>
          </w:tcPr>
          <w:p>
            <w:pPr>
              <w:jc w:val="left"/>
            </w:pPr>
            <w:r>
              <w:t xml:space="preserve">Maine Recovery Council </w:t>
            </w:r>
          </w:p>
        </w:tc>
        <w:tc>
          <w:tcPr>
            <w:tcW w:w="1714" w:type="dxa"/>
          </w:tcPr>
          <w:p>
            <w:pPr>
              <w:jc w:val="left"/>
            </w:pPr>
            <w:r>
              <w:t xml:space="preserve">Expenses Only </w:t>
            </w:r>
          </w:p>
        </w:tc>
        <w:tc>
          <w:tcPr>
            <w:tcW w:w="1714" w:type="dxa"/>
          </w:tcPr>
          <w:p>
            <w:pPr>
              <w:jc w:val="right"/>
            </w:pPr>
            <w:r>
              <w:t>5 MRSA §203‑C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§4 (NEW); RR 2021,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§2 (AMD). PL 1989, c. 31, §1 (AMD). PL 1989, c. 73, §1 (AMD). PL 1989, c. 168, §1 (AMD). PL 1989, c. 247, §§1,4 (AMD). PL 1989, c. 304, §§1-3 (AMD). PL 1989, c. 400, §§2,14 (AMD). PL 1989, c. 410, §20 (AMD). PL 1989, c. 486, §1 (AMD). PL 1989, c. 501, §DD15 (AMD). PL 1989, c. 503, §§A23-37 (AMD). PL 1989, c. 556, §A1 (AMD). PL 1989, c. 579, §1 (AMD). PL 1989, c. 585, §A6 (AMD). PL 1989, c. 588, §A2 (AMD). PL 1989, c. 596, §F1 (AMD). PL 1989, c. 598, §1 (AMD). PL 1989, c. 601, §§A1,B1 (AMD). PL 1989, c. 609, §1 (AMD). PL 1989, c. 631, §§1,6 (AMD). PL 1989, c. 688, §1 (AMD). PL 1989, c. 698, §2 (AMD). PL 1989, c. 700, §B4 (AMD). PL 1989, c. 808, §1 (AMD). PL 1989, c. 811, §1 (AMD). PL 1989, c. 851, §2 (AMD). PL 1989, c. 862, §1 (AMD). PL 1989, c. 875, §§M1,13 (AMD). PL 1989, c. 878, §§A17,142 (AMD). PL 1989, c. 892, §1 (AMD). PL 1989, c. 899, §1 (AMD). PL 1989, c. 913, §C2 (AMD). PL 1989, c. 914, §1 (AMD). PL 1989, c. 929, §1 (AMD). PL 1989, c. 931, §1 (AMD). PL 1989, c. 932, §2 (AMD). PL 1989, c. 934, §A1 (AMD). RR 1991, c. 2, §§11,13,15 (COR). PL 1991, c. 70, §1 (AMD). PL 1991, c. 84, §1 (AMD). PL 1991, c. 316, §1 (AMD). PL 1991, c. 319, §1 (AMD). PL 1991, c. 370, §1 (AMD). PL 1991, c. 372, §1 (AMD). PL 1991, c. 528, §G1 (AMD). PL 1991, c. 528, §RRR (AFF). PL 1991, c. 545, §1 (AMD). PL 1991, c. 591, §G1 (AMD). PL 1991, c. 609, §1 (AMD). PL 1991, c. 622, §J18 (AMD). PL 1991, c. 622, §J25 (AFF). PL 1991, c. 622, §§S9-17 (AMD). PL 1991, c. 698, §1 (AMD). PL 1991, c. 701, §1 (AMD). PL 1991, c. 764, §1 (AMD). PL 1991, c. 779, §2 (AMD). PL 1991, c. 780, §LL1 (AMD). PL 1991, c. 780, §§S2,3 (AFF). PL 1991, c. 804, §C1 (AMD). PL 1991, c. 830, §1 (AMD). PL 1991, c. 832, §1 (AMD). PL 1991, c. 836, §2 (AMD). PL 1991, c. 838, §1 (AMD). PL 1991, c. 879, §1 (AMD). PL 1991, c. 885, §A6 (AMD). PL 1991, c. 885, §§A9-11 (AFF). RR 1993, c. 1, §§12,13 (COR). RR 1993, c. 2, §5 (COR). PL 1993, c. 48, §1 (AMD). PL 1993, c. 92, §§10,11 (AMD). PL 1993, c. 158, §1 (AMD). PL 1993, c. 207, §2 (AMD). PL 1993, c. 225, §1 (AMD). PL 1993, c. 226, §§A1,B1,C1 (AMD). PL 1993, c. 226, §§B5,C4 (AFF). PL 1993, c. 251, §§A1,B1 (AMD). PL 1993, c. 252, §§A1,B1,C1, D1 (AMD). PL 1993, c. 252, §E1 (AMD). PL 1993, c. 311, §1 (AMD). PL 1993, c. 359, §§A1,B1,C1, D1 (AMD). PL 1993, c. 360, §§B1,C1,D1,E 2 (AMD). PL 1993, c. 360, §§G1,H1,I1 (AMD). PL 1993, c. 360, §J1 (AMD). PL 1993, c. 361, §§A2,B3,C4 (AMD). PL 1993, c. 381, §7 (AMD). PL 1993, c. 384, §1 (AMD). PL 1993, c. 410, §§DD1,LL3 (AMD). PL 1993, c. 410, §§FFF1,2 (AMD). PL 1993, c. 420, §1 (AMD). PL 1993, c. 438, §1 (AMD). PL 1993, c. 476, §4 (AMD). PL 1993, c. 566, §1 (AMD). PL 1993, c. 590, §2 (AMD). PL 1993, c. 600, §A5 (AMD). PL 1993, c. 664, §2 (AMD). PL 1993, c. 708, §§E1,2,J6 (AMD). PL 1993, c. 721, §D1 (AMD). PL 1993, c. 721, §H1 (AFF). PL 1993, c. 738, §B1 (AMD). PL 1993, c. 738, §B9 (AFF). RR 1995, c. 2, §§9,10 (COR). PL 1995, c. 65, §A10 (AMD). PL 1995, c. 65, §§A153,C15 (AFF). PL 1995, c. 148, §11 (AMD). PL 1995, c. 233, §§B1,C1 (AMD). PL 1995, c. 264, §1 (AMD). PL 1995, c. 309, §4 (AMD). PL 1995, c. 309, §29 (AFF). PL 1995, c. 345, §4 (AMD). PL 1995, c. 368, §J2 (AMD). PL 1995, c. 379, §2 (AMD). PL 1995, c. 395, §§B2,G5 (AMD). PL 1995, c. 395, §G20 (AFF). PL 1995, c. 402, §C11 (AMD). PL 1995, c. 462, §§A9,10 (AMD). PL 1995, c. 465, §A6 (AMD). PL 1995, c. 465, §C2 (AFF). PL 1995, c. 468, §1 (AMD). PL 1995, c. 532, §§2,3 (AMD). PL 1995, c. 560, §§B1,F6-8 (AMD). PL 1995, c. 595, §1 (AMD). PL 1995, c. 605, §1 (AMD). PL 1995, c. 609, §1 (AMD). PL 1995, c. 653, §§B2,3 (AMD). PL 1995, c. 653, §B8 (AFF). PL 1995, c. 666, §1 (AMD). PL 1995, c. 667, §B1 (AMD). PL 1995, c. 676, §2 (AMD). PL 1995, c. 676, §13 (AFF). PL 1995, c. 693, §2 (AMD). PL 1995, c. 694, §§A1,D5,6 (AMD). PL 1995, c. 694, §E2 (AFF). PL 1997, c. 134, §8 (AMD). PL 1997, c. 184, §11 (AMD). PL 1997, c. 204, §8 (AMD). PL 1997, c. 208, §1 (AMD). PL 1997, c. 457, §§1,2 (AMD). PL 1997, c. 457, §55 (AFF). PL 1997, c. 518, §1 (AMD). PL 1997, c. 530, §§A1,2 (AMD). PL 1997, c. 560, §D1 (AMD). PL 1997, c. 643, §QQ1 (AMD). PL 1997, c. 665, §1 (AMD). PL 1997, c. 678, §1 (AMD). PL 1997, c. 689, §A1 (AMD). PL 1997, c. 689, §C2 (AFF). PL 1997, c. 732, §1 (AMD). PL 1997, c. 742, §1 (AMD). PL 1997, c. 752, §§3,4 (AMD). PL 1997, c. 761, §1 (AMD). PL 1997, c. 792, §1 (AMD). PL 1999, c. 58, §1 (AMD). PL 1999, c. 85, §1 (AMD). PL 1999, c. 127, §§A9,10 (AMD). PL 1999, c. 174, §1 (AMD). PL 1999, c. 217, §1 (AMD). PL 1999, c. 401, §NN1 (AMD). PL 1999, c. 401, §NN4 (AFF). PL 1999, c. 470, §1 (AMD). PL 1999, c. 474, §1 (AMD). PL 1999, c. 496, §1 (AMD). PL 1999, c. 556, §§4,5 (AMD). PL 1999, c. 566, §2 (AMD). PL 1999, c. 668, §§30-43 (AMD). PL 1999, c. 731, §L1 (AMD). PL 1999, c. 779, §1 (AMD). PL 1999, c. 786, §A1 (AMD). PL 2001, c. 93, §1 (AMD). PL 2001, c. 96, §2 (AMD). PL 2001, c. 240, §1 (AMD). PL 2001, c. 299, §1 (AMD). PL 2001, c. 327, §1 (AMD). PL 2001, c. 352, §§2-4 (AMD). PL 2001, c. 358, §II1 (AMD). PL 2001, c. 399, §1 (AMD). PL 2001, c. 417, §1 (AMD). PL 2001, c. 439, §PPPP2 (AMD). PL 2001, c. 439, §PPPP4 (AFF). PL 2001, c. 481, §1 (AMD). PL 2001, c. 519, §4 (AMD). PL 2001, c. 574, §1 (AMD). PL 2001, c. 648, §1 (AMD). PL 2001, c. 704, §4 (AMD). PL 2003, c. 20, §TT1 (AMD). PL 2003, c. 90, §1 (AMD). PL 2003, c. 247, §1 (AMD). PL 2003, c. 260, §1 (AMD). PL 2003, c. 280, §1 (AMD). PL 2003, c. 319, §1 (AMD). PL 2003, c. 414, §§B6-10 (AMD). PL 2003, c. 414, §D7 (AFF). PL 2003, c. 417, §1 (AMD). PL 2003, c. 417, §4 (AFF). PL 2003, c. 465, §§1,2 (AMD). PL 2003, c. 469, §§A4,B2,C1 (AMD). PL 2003, c. 510, §A3 (AMD). PL 2003, c. 614, §9 (AFF). PL 2003, c. 643, §3 (AMD). PL 2003, c. 673, §QQ1 (AMD). PL 2003, c. 678, §1 (AMD). PL 2003, c. 696, §1 (AMD). PL 2003, c. 699, §1 (AMD). PL 2003, c. 710, §1 (AMD). PL 2005, c. 155, §2 (AMD). PL 2005, c. 186, §1 (AMD). PL 2005, c. 222, §1 (AMD). PL 2005, c. 294, §§6-10 (AMD). PL 2005, c. 605, §4 (AMD). PL 2005, c. 614, §1 (AMD). PL 2005, c. 634, §8 (AMD). PL 2005, c. 665, §2 (AMD). PL 2005, c. 683, §A9 (AMD). PL 2007, c. 34, §1 (AMD). PL 2007, c. 87, §1 (AMD). PL 2007, c. 146, §1 (AMD). PL 2007, c. 192, §1 (AMD). PL 2007, c. 193, §5 (AMD). PL 2007, c. 229, §1 (AMD). PL 2007, c. 239, §1 (AMD). PL 2007, c. 317, §2 (AMD). PL 2007, c. 342, §1 (AMD). PL 2007, c. 356, §2 (AMD). PL 2007, c. 356, §31 (AFF). PL 2007, c. 377, §3 (AMD). PL 2007, c. 395, §§18-21 (AMD). PL 2007, c. 420, §2 (AMD). PL 2007, c. 466, Pt. A, §22 (AMD). PL 2007, c. 503, §1 (AMD). PL 2007, c. 592, §1 (AMD). PL 2007, c. 606, Pt. A, §1 (AMD). PL 2007, c. 641, §1 (AMD). PL 2007, c. 651, §1 (AMD). PL 2007, c. 657, §1 (AMD). PL 2007, c. 676, §2 (AMD). PL 2007, c. 695, Pt. A, §8 (AMD). PL 2007, c. 695, Pt. D, §3 (AFF). RR 2009, c. 1, §7 (COR). PL 2009, c. 30, §1 (AMD). PL 2009, c. 174, §2 (AMD). PL 2009, c. 191, §2 (AMD). PL 2009, c. 211, Pt. B, §1 (AMD). PL 2009, c. 262, §1 (AMD). PL 2009, c. 353, §1 (AMD). PL 2009, c. 369, Pt. A, §§6-9 (AMD). PL 2009, c. 372, Pt. A, §5 (AMD). PL 2009, c. 372, Pt. A, §10 (AFF). PL 2009, c. 415, Pt. B, §§3-5 (AMD). PL 2009, c. 481, §1 (AMD). PL 2009, c. 623, §3 (AMD). PL 2009, c. 652, Pt. A, §3 (AMD). PL 2011, c. 79, §1 (AMD). PL 2011, c. 90, Pt. J, §1 (AMD). PL 2011, c. 168, §1 (AMD). PL 2011, c. 206, §1 (AMD). PL 2011, c. 304, Pt. D, §3 (AMD). PL 2011, c. 344, §§4-12 (AMD). PL 2011, c. 348, §1 (AMD). PL 2011, c. 386, §1 (AMD). PL 2011, c. 412, §1 (AMD). PL 2011, c. 491, §8 (AMD). PL 2011, c. 542, Pt. A, §4 (AMD). PL 2011, c. 563, §1 (AMD). PL 2011, c. 598, §1 (AMD). PL 2011, c. 655, Pt. EE, §§5, 6 (AMD). PL 2011, c. 655, Pt. EE, §30 (AFF). PL 2011, c. 663, §1 (AMD). RR 2013, c. 1, §12 (COR). PL 2013, c. 19, §1 (AMD). PL 2013, c. 316, §1 (AMD). PL 2013, c. 316, §5 (AFF). PL 2013, c. 368, Pt. AAAA, §1 (AMD). PL 2013, c. 533, §§8-10 (AMD). PL 2013, c. 569, §1 (AMD). PL 2013, c. 588, Pt. A, §§5, 6 (AMD). PL 2015, c. 30, §§1, 2 (AMD). PL 2015, c. 86, §§1, 2 (AMD). PL 2015, c. 182, §1 (AMD). PL 2015, c. 203, §1 (AMD). PL 2015, c. 267, Pt. CCC, §1 (AMD). PL 2015, c. 284, §1 (AMD). PL 2015, c. 319, §2 (AMD). PL 2015, c. 491, §§3-5 (AMD). PL 2015, c. 494, Pt. A, §3 (AMD). RR 2017, c. 2, §2 (COR). PL 2017, c. 52, §1 (AMD). PL 2017, c. 284, Pt. Q, §2 (REV). PL 2017, c. 307, §1 (AMD). PL 2017, c. 402, Pt. C, §13 (AMD). PL 2017, c. 402, Pt. F, §1 (AFF). PL 2017, c. 409, Pt. A, §1 (AMD). PL 2017, c. 474, Pt. F, §1 (AMD). PL 2019, c. 67, §2 (AMD). PL 2019, c. 102, §1 (AMD). PL 2019, c. 150, §1 (AMD). PL 2019, c. 225, §1 (AMD). PL 2019, c. 239, §§1, 2 (AMD). PL 2019, c. 417, Pt. B, §14 (AFF). PL 2019, c. 435, §2 (AMD). PL 2019, c. 446, §6 (AMD). PL 2019, c. 450, §1 (AMD). PL 2019, c. 457, §1 (AMD). PL 2019, c. 476, §1 (AMD). PL 2019, c. 501, §4 (AMD). RR 2019, c. 1, Pt. A, §§7, 8 (COR). PL 2021, c. 36, §§5-7 (AMD). PL 2021, c. 346, §1 (AMD). PL 2021, c. 398, Pt. NNN, §1 (AMD). PL 2021, c. 423, Pt. A, §1 (AMD). PL 2021, c. 436, §1 (AMD). PL 2021, c. 450, §1 (AMD). PL 2021, c. 459, §4 (AMD). PL 2021, c. 560, §3 (AMD). PL 2021, c. 584, §1 (AMD). PL 2021, c. 623, §1 (AMD). PL 2021, c. 635, Pt. XX, §1 (AMD). PL 2021, c. 639, §1 (AMD). PL 2021, c. 647, Pt. A, §1 (AMD). PL 2021, c. 647, Pt. B, §65 (AFF). PL 2021, c. 661, §4 (AMD). PL 2021, c. 664, §2 (AMD). PL 2021, c. 669, §5 (REV). PL 2021, c. 688, §1 (AMD). PL 2021, c. 733, §1 (AMD). PL 2021, c. 740, §1 (AMD). PL 2021, c. 743, §1 (AMD). RR 2021, c. 2, Pt. A, §§7, 8 (COR). PL 2023, c. 212, §1 (AMD). PL 2023, c. 405, Pt. A, §14 (AMD). PL 2023, c. 412, Pt. AAA,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§12004-I. Advisory boards; boards with minimal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§12004-I. Advisory boards; boards with minimal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§12004-I. ADVISORY BOARDS; BOARDS WITH MINIMAL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