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Death or disability of presiding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§1055. Death or disability of presiding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Death or disability of presiding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§1055. DEATH OR DISABILITY OF PRESIDING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