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w:t>
        <w:t xml:space="preserve">.  </w:t>
      </w:r>
      <w:r>
        <w:rPr>
          <w:b/>
        </w:rPr>
        <w:t xml:space="preserve">In-house rehabilitation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372, §A29 (NEW). PL 1989, c. 580, §10 (AMD). RR 1991, c. 1, §67 (COR). PL 1991, c. 615, §D14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 In-house rehabilitation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 In-house rehabilitation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§84. IN-HOUSE REHABILITATION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