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§21-A. Liability of employer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§21-A. LIABILITY OF EMPLOYER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