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972</w:t>
        <w:t xml:space="preserve">.  </w:t>
      </w:r>
      <w:r>
        <w:rPr>
          <w:b/>
        </w:rPr>
        <w:t xml:space="preserve">Conversion as larceny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§W9 (RP).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§972. Conversion as larceny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§972. Conversion as larceny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§972. CONVERSION AS LARCENY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