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2143</w:t>
        <w:t xml:space="preserve">.  </w:t>
      </w:r>
      <w:r>
        <w:rPr>
          <w:b/>
        </w:rPr>
        <w:t xml:space="preserve">Cellular telephone recycling</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"Cellular telephone" means a mobile wireless telephone device that is designed to send or receive transmissions through a cellular radiotelephone service as defined in 47 Code of Federal Regulations, Section 22.99 (2005).  "Cellular telephone" does not include a wireless telephone device that is integrated into the electrical architecture of a motor vehicle.</w:t>
      </w:r>
      <w:r>
        <w:t xml:space="preserve">  </w:t>
      </w:r>
      <w:r xmlns:wp="http://schemas.openxmlformats.org/drawingml/2010/wordprocessingDrawing" xmlns:w15="http://schemas.microsoft.com/office/word/2012/wordml">
        <w:rPr>
          <w:rFonts w:ascii="Arial" w:hAnsi="Arial" w:cs="Arial"/>
          <w:sz w:val="22"/>
          <w:szCs w:val="22"/>
        </w:rPr>
        <w:t xml:space="preserve">[PL 2007, c. 343, §1 (NEW).]</w:t>
      </w:r>
    </w:p>
    <w:p>
      <w:pPr>
        <w:jc w:val="both"/>
        <w:spacing w:before="100" w:after="0"/>
        <w:ind w:start="720"/>
      </w:pPr>
      <w:r>
        <w:rPr/>
        <w:t>B</w:t>
        <w:t xml:space="preserve">.  </w:t>
      </w:r>
      <w:r>
        <w:rPr/>
      </w:r>
      <w:r>
        <w:t xml:space="preserve">"Cellular telephone service provider" means a provider of wireless voice or data retail service.</w:t>
      </w:r>
      <w:r>
        <w:t xml:space="preserve">  </w:t>
      </w:r>
      <w:r xmlns:wp="http://schemas.openxmlformats.org/drawingml/2010/wordprocessingDrawing" xmlns:w15="http://schemas.microsoft.com/office/word/2012/wordml">
        <w:rPr>
          <w:rFonts w:ascii="Arial" w:hAnsi="Arial" w:cs="Arial"/>
          <w:sz w:val="22"/>
          <w:szCs w:val="22"/>
        </w:rPr>
        <w:t xml:space="preserve">[PL 2007, c. 343, §1 (NEW).]</w:t>
      </w:r>
    </w:p>
    <w:p>
      <w:pPr>
        <w:jc w:val="both"/>
        <w:spacing w:before="100" w:after="0"/>
        <w:ind w:start="720"/>
      </w:pPr>
      <w:r>
        <w:rPr/>
        <w:t>C</w:t>
        <w:t xml:space="preserve">.  </w:t>
      </w:r>
      <w:r>
        <w:rPr/>
      </w:r>
      <w:r>
        <w:t xml:space="preserve">"Retailer" means a person, firm or corporation that sells or offers to sell a cellular telephone to a consumer at retail.</w:t>
      </w:r>
      <w:r>
        <w:t xml:space="preserve">  </w:t>
      </w:r>
      <w:r xmlns:wp="http://schemas.openxmlformats.org/drawingml/2010/wordprocessingDrawing" xmlns:w15="http://schemas.microsoft.com/office/word/2012/wordml">
        <w:rPr>
          <w:rFonts w:ascii="Arial" w:hAnsi="Arial" w:cs="Arial"/>
          <w:sz w:val="22"/>
          <w:szCs w:val="22"/>
        </w:rPr>
        <w:t xml:space="preserve">[PL 2007, c. 343,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343, §1 (NEW).]</w:t>
      </w:r>
    </w:p>
    <w:p>
      <w:pPr>
        <w:jc w:val="both"/>
        <w:spacing w:before="100" w:after="0"/>
        <w:ind w:start="360"/>
        <w:ind w:firstLine="360"/>
      </w:pPr>
      <w:r>
        <w:rPr>
          <w:b/>
        </w:rPr>
        <w:t>2</w:t>
        <w:t xml:space="preserve">.  </w:t>
      </w:r>
      <w:r>
        <w:rPr>
          <w:b/>
        </w:rPr>
        <w:t xml:space="preserve">Collection system.</w:t>
        <w:t xml:space="preserve"> </w:t>
      </w:r>
      <w:r>
        <w:t xml:space="preserve"> </w:t>
      </w:r>
      <w:r>
        <w:t xml:space="preserve">Effective January 1, 2008, a retailer shall accept, at no charge, used cellular telephones from any person.  A retailer required to accept used cellular telephones under this subsection shall post, in a prominent location open to public view, a notice printed in boldface type and containing the following language:  "We accept used cellular telephones at no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343, §1 (NEW).]</w:t>
      </w:r>
    </w:p>
    <w:p>
      <w:pPr>
        <w:jc w:val="both"/>
        <w:spacing w:before="100" w:after="0"/>
        <w:ind w:start="360"/>
        <w:ind w:firstLine="360"/>
      </w:pPr>
      <w:r>
        <w:rPr>
          <w:b/>
        </w:rPr>
        <w:t>3</w:t>
        <w:t xml:space="preserve">.  </w:t>
      </w:r>
      <w:r>
        <w:rPr>
          <w:b/>
        </w:rPr>
        <w:t xml:space="preserve">Disposal ban.</w:t>
        <w:t xml:space="preserve"> </w:t>
      </w:r>
      <w:r>
        <w:t xml:space="preserve"> </w:t>
      </w:r>
      <w:r>
        <w:t xml:space="preserve">Effective January 1, 2008, a person may not dispose of a cellular telephone in solid waste for disposal in a solid waste disposal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343, §1 (NEW).]</w:t>
      </w:r>
    </w:p>
    <w:p>
      <w:pPr>
        <w:jc w:val="both"/>
        <w:spacing w:before="100" w:after="0"/>
        <w:ind w:start="360"/>
        <w:ind w:firstLine="360"/>
      </w:pPr>
      <w:r>
        <w:rPr>
          <w:b/>
        </w:rPr>
        <w:t>4</w:t>
        <w:t xml:space="preserve">.  </w:t>
      </w:r>
      <w:r>
        <w:rPr>
          <w:b/>
        </w:rPr>
        <w:t xml:space="preserve">Reports.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151, §1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343, §1 (NEW). PL 2013, c. 315, §8 (AMD). PL 2019, c. 151,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§2143. Cellular telephone recycling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§2143. Cellular telephone recycling</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§2143. CELLULAR TELEPHONE RECYCLING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