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Grave markers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§3 (AMD). PL 1971, c. 15, §3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 Grave markers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Grave markers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§24. GRAVE MARKERS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