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§912. Entry into force--Article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Entry into force--Article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§912. ENTRY INTO FORCE--ARTICLE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