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w:t>
        <w:t xml:space="preserve">.  </w:t>
      </w:r>
      <w:r>
        <w:rPr>
          <w:b/>
        </w:rPr>
        <w:t xml:space="preserve">Federal funds received due to the COVID-19 pandemic</w:t>
      </w:r>
    </w:p>
    <w:p>
      <w:pPr>
        <w:jc w:val="both"/>
        <w:spacing w:before="100" w:after="100"/>
        <w:ind w:start="360"/>
        <w:ind w:firstLine="360"/>
      </w:pPr>
      <w:r>
        <w:rPr/>
      </w:r>
      <w:r>
        <w:rPr/>
      </w:r>
      <w:r>
        <w:t xml:space="preserve">Notwithstanding the provisions of </w:t>
      </w:r>
      <w:r>
        <w:t>section 744</w:t>
      </w:r>
      <w:r>
        <w:t xml:space="preserve"> and </w:t>
      </w:r>
      <w:r>
        <w:t>Title 5, section 1669</w:t>
      </w:r>
      <w:r>
        <w:t xml:space="preserve">, an expenditure proposed by the Governor from discretionary funds not otherwise earmarked for use by the State that are received directly by the State from the Federal Government due to the pandemic related to coronavirus disease 2019, also known as COVID-19, following the effective date of this section must be approved by a majority vote of both Houses of the Legislature.</w:t>
      </w:r>
      <w:r>
        <w:t xml:space="preserve">  </w:t>
      </w:r>
      <w:r xmlns:wp="http://schemas.openxmlformats.org/drawingml/2010/wordprocessingDrawing" xmlns:w15="http://schemas.microsoft.com/office/word/2012/wordml">
        <w:rPr>
          <w:rFonts w:ascii="Arial" w:hAnsi="Arial" w:cs="Arial"/>
          <w:sz w:val="22"/>
          <w:szCs w:val="22"/>
        </w:rPr>
        <w:t xml:space="preserve">[PL 2021, c. 1, Pt. BB,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BB,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§746. Federal funds received due to the COVID-19 pandemic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 Federal funds received due to the COVID-19 pandemic</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§746. FEDERAL FUNDS RECEIVED DUE TO THE COVID-19 PANDEMIC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