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Use of armories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594,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Use of armories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§305. USE OF ARMORIES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