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673</w:t>
        <w:t xml:space="preserve">.  </w:t>
      </w:r>
      <w:r>
        <w:rPr>
          <w:b/>
        </w:rPr>
        <w:t xml:space="preserve">Exemption of homesteads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§B1 (NEW). PL 1989, c. 753, §§3,4 (AMD). PL 1989, c. 871, §3 (AMD). PL 1989, c. 875, §E46 (AMD). PL 1991, c. 15 (RP). PL 1991, c. 546, §40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§673. Exemption of homesteads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§673. Exemption of homesteads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§673. EXEMPTION OF HOMESTEADS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