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E</w:t>
        <w:t xml:space="preserve">.  </w:t>
      </w:r>
      <w:r>
        <w:rPr>
          <w:b/>
        </w:rPr>
        <w:t xml:space="preserve">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21 (NEW). PL 1991, c. 528, §§N18,BBB1 (AMD). PL 1991, c. 528, §§N19,RRR (AFF). PL 1991, c. 591, §§N18,BBB1 (AMD). PL 1991, c. 591, §N19 (AFF). PL 1993, c. 671, §3 (AMD). PL 1995, c. 368, §FFF1 (AMD). PL 1995, c. 368, §FFF3 (AFF). PL 1997, c. 24, §C11 (AMD). PL 2009, c. 496,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E.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E.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E.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