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4</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154, §§H1,2 (NEW). PL 1967, c. 53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4.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4.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4.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