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Tax additional to other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§4504. Tax additional to other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Tax additional to other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§4504. TAX ADDITIONAL TO OTHER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