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INVESTIGATION OF ACCIDENTS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INVESTIGATION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INVESTIGATION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7. INVESTIGATION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