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Adherence to rate schedules; change in form of schedules</w:t>
      </w:r>
    </w:p>
    <w:p>
      <w:pPr>
        <w:jc w:val="both"/>
        <w:spacing w:before="100" w:after="0"/>
        <w:ind w:start="360"/>
        <w:ind w:firstLine="360"/>
      </w:pPr>
      <w:r>
        <w:rPr>
          <w:b/>
        </w:rPr>
        <w:t>1</w:t>
        <w:t xml:space="preserve">.  </w:t>
      </w:r>
      <w:r>
        <w:rPr>
          <w:b/>
        </w:rPr>
        <w:t xml:space="preserve">Adherence to schedules.</w:t>
        <w:t xml:space="preserve"> </w:t>
      </w:r>
      <w:r>
        <w:t xml:space="preserve"> </w:t>
      </w:r>
      <w:r>
        <w:t xml:space="preserve">Except as otherwise provided in </w:t>
      </w:r>
      <w:r>
        <w:t>section 703</w:t>
      </w:r>
      <w:r>
        <w:t xml:space="preserve">, it is unlawful for any public utility to charge, demand, collect or receive, for any service performed by it within the State or for any service in connection with that performance, a greater or lesser compensation than is specified in such printed schedules as may at the time be in force, or to demand, collect or receive any rate, toll or charge not specified in the schedules.  The rates, tolls and charges named in the schedule are the lawful rates, tolls and charges until they are changed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Exception.</w:t>
        <w:t xml:space="preserve"> </w:t>
      </w:r>
      <w:r>
        <w:t xml:space="preserve"> </w:t>
      </w:r>
      <w:r>
        <w:t xml:space="preserve">Notwithstanding </w:t>
      </w:r>
      <w:r>
        <w:t>subsection 1</w:t>
      </w:r>
      <w:r>
        <w:t xml:space="preserve">, when a public utility changes its rates, tolls or charges pursuant to any provision of this Title, the commission may for billing purposes, order that the change be applied to some or all service reflected in meter readings on or after the effective date of the change, or to such other period as it determines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Form of schedules.</w:t>
        <w:t xml:space="preserve"> </w:t>
      </w:r>
      <w:r>
        <w:t xml:space="preserve"> </w:t>
      </w:r>
      <w:r>
        <w:t xml:space="preserve">The commission may prescribe such changes in the form in which the schedules are issued by any public utility as the commission finds to be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 Adherence to rate schedules; change in form of schedules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Adherence to rate schedules; change in form of schedules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§309. ADHERENCE TO RATE SCHEDULES; CHANGE IN FORM OF SCHEDULES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