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1711</w:t>
        <w:t xml:space="preserve">.  </w:t>
      </w:r>
      <w:r>
        <w:rPr>
          <w:b/>
        </w:rPr>
        <w:t xml:space="preserve">Railroad service quality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248, §2 (NEW). MRSA T. 35-A §1711, sub-§7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§1711. Railroad service quality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§1711. Railroad service quality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§1711. RAILROAD SERVICE QUALITY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