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Improper conduct of correctional facility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§§15,59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 Improper conduct of correctional facility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Improper conduct of correctional facility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§3006. IMPROPER CONDUCT OF CORRECTIONAL FACILITY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