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360"/>
        <w:ind w:firstLine="360"/>
      </w:pPr>
      <w:r>
        <w:rPr>
          <w:b/>
        </w:rPr>
        <w:t>1</w:t>
        <w:t xml:space="preserve">.  </w:t>
      </w:r>
      <w:r>
        <w:rPr>
          <w:b/>
        </w:rPr>
        <w:t xml:space="preserve">Active duty military.</w:t>
        <w:t xml:space="preserve"> </w:t>
      </w:r>
      <w:r>
        <w:t xml:space="preserve"> </w:t>
      </w:r>
      <w:r>
        <w:t xml:space="preserve">"Active duty military" means full-time duty status in the active uniformed service of the United States, including members of the National Guard and Reserves of the United States Armed Forces on active duty orders pursuant to 10 United States Code, Chapters 1209 and 1211.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"Adverse action" means any administrative, civil, equitable or criminal action permitted by a state's laws that is imposed by a licensing authority or other authority against a regulated social worker, including actions against an individual's license or multistate authorization to practice such as revocation, suspension, probation, monitoring of the licensee, limitation on the licensee's practice or any other encumbrance on licensure affecting a regulated social worker's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"Alternative program" means a nondisciplinary monitoring or practice remediation process approved by a licensing authority to address practitioners with an impairment.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Charter member state.</w:t>
        <w:t xml:space="preserve"> </w:t>
      </w:r>
      <w:r>
        <w:t xml:space="preserve"> </w:t>
      </w:r>
      <w:r>
        <w:t xml:space="preserve">"Charter member state" means a member state that has enacted legislation to adopt this compact when the legislation predates the effective date of this compact as described in section 7095.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Commission.</w:t>
        <w:t xml:space="preserve"> </w:t>
      </w:r>
      <w:r>
        <w:t xml:space="preserve"> </w:t>
      </w:r>
      <w:r>
        <w:t xml:space="preserve">"Commission" means the government agency whose membership consists of all states that have enacted this compact, as described in </w:t>
      </w:r>
      <w:r>
        <w:t>section 7091</w:t>
      </w:r>
      <w:r>
        <w:t xml:space="preserve">, and that operates as an instrumentality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authority, after a preliminary inquiry that includes notification and an opportunity for the regulated social worker to respond, has reason to believe is not groundless and, if proved true, would indicate more than a minor infraction as may be defined by the commission; or</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w:pPr>
        <w:jc w:val="both"/>
        <w:spacing w:before="100" w:after="0"/>
        <w:ind w:start="720"/>
      </w:pPr>
      <w:r>
        <w:rPr/>
        <w:t>B</w:t>
        <w:t xml:space="preserve">.  </w:t>
      </w:r>
      <w:r>
        <w:rPr/>
      </w:r>
      <w:r>
        <w:t xml:space="preserve">Investigative information that indicates that a regulated social worker represents an immediate threat to public health and safety, as may be defined by the commission, regardless of whether the regulated social worker has been notified and has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Data system.</w:t>
        <w:t xml:space="preserve"> </w:t>
      </w:r>
      <w:r>
        <w:t xml:space="preserve"> </w:t>
      </w:r>
      <w:r>
        <w:t xml:space="preserve">"Data system" means a repository of information about licensees, including continuing education, examination, licensure, current significant investigative information, disqualifying events, multistate licenses and adverse action information or other information as required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Disqualifying event.</w:t>
        <w:t xml:space="preserve"> </w:t>
      </w:r>
      <w:r>
        <w:t xml:space="preserve"> </w:t>
      </w:r>
      <w:r>
        <w:t xml:space="preserve">"Disqualifying event" means any adverse action or incident that results in an encumbrance that disqualifies or makes a licensee ineligible to obtain, retain or renew a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9</w:t>
        <w:t xml:space="preserve">.  </w:t>
      </w:r>
      <w:r>
        <w:rPr>
          <w:b/>
        </w:rPr>
        <w:t xml:space="preserve">Domicile.</w:t>
        <w:t xml:space="preserve"> </w:t>
      </w:r>
      <w:r>
        <w:t xml:space="preserve"> </w:t>
      </w:r>
      <w:r>
        <w:t xml:space="preserve">"Domicile" means the jurisdiction in which a licensee resides and intends to remain indefinitely.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10</w:t>
        <w:t xml:space="preserve">.  </w:t>
      </w:r>
      <w:r>
        <w:rPr>
          <w:b/>
        </w:rPr>
        <w:t xml:space="preserve">Encumbrance.</w:t>
        <w:t xml:space="preserve"> </w:t>
      </w:r>
      <w:r>
        <w:t xml:space="preserve"> </w:t>
      </w:r>
      <w:r>
        <w:t xml:space="preserve">"Encumbrance" means a revocation or suspension of, or any limitation on, the full and unrestricted practice of social work licensed and regulated by a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Executive committee.</w:t>
        <w:t xml:space="preserve"> </w:t>
      </w:r>
      <w:r>
        <w:t xml:space="preserve"> </w:t>
      </w:r>
      <w:r>
        <w:t xml:space="preserve">"Executive committee" means a group of delegates elected or appointed to act on behalf of, and within the powers granted to them by, the compact and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12</w:t>
        <w:t xml:space="preserve">.  </w:t>
      </w:r>
      <w:r>
        <w:rPr>
          <w:b/>
        </w:rPr>
        <w:t xml:space="preserve">Home state.</w:t>
        <w:t xml:space="preserve"> </w:t>
      </w:r>
      <w:r>
        <w:t xml:space="preserve"> </w:t>
      </w:r>
      <w:r>
        <w:t xml:space="preserve">"Home state" means the member state that is a licensee's primary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13</w:t>
        <w:t xml:space="preserve">.  </w:t>
      </w:r>
      <w:r>
        <w:rPr>
          <w:b/>
        </w:rPr>
        <w:t xml:space="preserve">Impairment.</w:t>
        <w:t xml:space="preserve"> </w:t>
      </w:r>
      <w:r>
        <w:t xml:space="preserve"> </w:t>
      </w:r>
      <w:r>
        <w:t xml:space="preserve">"Impairment" means any condition that may impair a practitioner's ability to engage in full and unrestricted practice as a regulated social worker without some type of intervention and may include alcohol and drug dependence, mental health impairment and neurological or physical impairments.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an individual who holds a license from a state to practice as a regulated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15</w:t>
        <w:t xml:space="preserve">.  </w:t>
      </w:r>
      <w:r>
        <w:rPr>
          <w:b/>
        </w:rPr>
        <w:t xml:space="preserve">Licensing authority.</w:t>
        <w:t xml:space="preserve"> </w:t>
      </w:r>
      <w:r>
        <w:t xml:space="preserve"> </w:t>
      </w:r>
      <w:r>
        <w:t xml:space="preserve">"Licensing authority" means the board or agency of a member state, or equivalent, that is responsible for the licensing and regulation of regulated social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16</w:t>
        <w:t xml:space="preserve">.  </w:t>
      </w:r>
      <w:r>
        <w:rPr>
          <w:b/>
        </w:rPr>
        <w:t xml:space="preserve">Member state.</w:t>
        <w:t xml:space="preserve"> </w:t>
      </w:r>
      <w:r>
        <w:t xml:space="preserve"> </w:t>
      </w:r>
      <w:r>
        <w:t xml:space="preserve">"Member state" means a state that has enacted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17</w:t>
        <w:t xml:space="preserve">.  </w:t>
      </w:r>
      <w:r>
        <w:rPr>
          <w:b/>
        </w:rPr>
        <w:t xml:space="preserve">Multistate authorization to practice.</w:t>
        <w:t xml:space="preserve"> </w:t>
      </w:r>
      <w:r>
        <w:t xml:space="preserve"> </w:t>
      </w:r>
      <w:r>
        <w:t xml:space="preserve">"Multistate authorization to practice" means a legally authorized privilege to practice that is equivalent to a license and is associated with a multistate license permitting the practice of social work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18</w:t>
        <w:t xml:space="preserve">.  </w:t>
      </w:r>
      <w:r>
        <w:rPr>
          <w:b/>
        </w:rPr>
        <w:t xml:space="preserve">Multistate license.</w:t>
        <w:t xml:space="preserve"> </w:t>
      </w:r>
      <w:r>
        <w:t xml:space="preserve"> </w:t>
      </w:r>
      <w:r>
        <w:t xml:space="preserve">"Multistate license" means a license to practice as a regulated social worker issued by a home state licensing authority that authorizes the regulated social worker to practice in all member states under a multistate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19</w:t>
        <w:t xml:space="preserve">.  </w:t>
      </w:r>
      <w:r>
        <w:rPr>
          <w:b/>
        </w:rPr>
        <w:t xml:space="preserve">Qualifying national examination.</w:t>
        <w:t xml:space="preserve"> </w:t>
      </w:r>
      <w:r>
        <w:t xml:space="preserve"> </w:t>
      </w:r>
      <w:r>
        <w:t xml:space="preserve">"Qualifying national examination" means a national licensing examination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20</w:t>
        <w:t xml:space="preserve">.  </w:t>
      </w:r>
      <w:r>
        <w:rPr>
          <w:b/>
        </w:rPr>
        <w:t xml:space="preserve">Regulated social worker.</w:t>
        <w:t xml:space="preserve"> </w:t>
      </w:r>
      <w:r>
        <w:t xml:space="preserve"> </w:t>
      </w:r>
      <w:r>
        <w:t xml:space="preserve">"Regulated social worker" means a clinical, master's or bachelor's social worker licensed by a member state regardless of the title used by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21</w:t>
        <w:t xml:space="preserve">.  </w:t>
      </w:r>
      <w:r>
        <w:rPr>
          <w:b/>
        </w:rPr>
        <w:t xml:space="preserve">Remote state.</w:t>
        <w:t xml:space="preserve"> </w:t>
      </w:r>
      <w:r>
        <w:t xml:space="preserve"> </w:t>
      </w:r>
      <w:r>
        <w:t xml:space="preserve">"Remote state" means a member state other than a licensee's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22</w:t>
        <w:t xml:space="preserve">.  </w:t>
      </w:r>
      <w:r>
        <w:rPr>
          <w:b/>
        </w:rPr>
        <w:t xml:space="preserve">Rule or rule of commission.</w:t>
        <w:t xml:space="preserve"> </w:t>
      </w:r>
      <w:r>
        <w:t xml:space="preserve"> </w:t>
      </w:r>
      <w:r>
        <w:t xml:space="preserve">"Rule" or "rule of the commission" means a regulation duly promulgated by the commission, as authorized by the compact, that has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23</w:t>
        <w:t xml:space="preserve">.  </w:t>
      </w:r>
      <w:r>
        <w:rPr>
          <w:b/>
        </w:rPr>
        <w:t xml:space="preserve">Single-state license.</w:t>
        <w:t xml:space="preserve"> </w:t>
      </w:r>
      <w:r>
        <w:t xml:space="preserve"> </w:t>
      </w:r>
      <w:r>
        <w:t xml:space="preserve">"Single-state license" means a social work license issued by any state that authorizes practice only within the issuing state and does not include a multistate authorization to practice in any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24</w:t>
        <w:t xml:space="preserve">.  </w:t>
      </w:r>
      <w:r>
        <w:rPr>
          <w:b/>
        </w:rPr>
        <w:t xml:space="preserve">Social work or social work services.</w:t>
        <w:t xml:space="preserve"> </w:t>
      </w:r>
      <w:r>
        <w:t xml:space="preserve"> </w:t>
      </w:r>
      <w:r>
        <w:t xml:space="preserve">"Social work" or "social work services" means the application of social work theory, knowledge, methods and ethics and the professional use of self to restore or enhance social, psychosocial or biopsychosocial functioning of individuals, couples, families, groups, organizations and communities through the care and services provided by a regulated social worker as set forth in the member state's statutes and regulations in the state where the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25</w:t>
        <w:t xml:space="preserve">.  </w:t>
      </w:r>
      <w:r>
        <w:rPr>
          <w:b/>
        </w:rPr>
        <w:t xml:space="preserve">State.</w:t>
        <w:t xml:space="preserve"> </w:t>
      </w:r>
      <w:r>
        <w:t xml:space="preserve"> </w:t>
      </w:r>
      <w:r>
        <w:t xml:space="preserve">"State" means any state, commonwealth, district or territory of the United States that regulates the practice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26</w:t>
        <w:t xml:space="preserve">.  </w:t>
      </w:r>
      <w:r>
        <w:rPr>
          <w:b/>
        </w:rPr>
        <w:t xml:space="preserve">Unencumbered license.</w:t>
        <w:t xml:space="preserve"> </w:t>
      </w:r>
      <w:r>
        <w:t xml:space="preserve"> </w:t>
      </w:r>
      <w:r>
        <w:t xml:space="preserve">"Unencumbered license" means a license that authorizes a regulated social worker to engage in the full and unrestricted practice of social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