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2713</w:t>
        <w:t xml:space="preserve">.  </w:t>
      </w:r>
      <w:r>
        <w:rPr>
          <w:b/>
        </w:rPr>
        <w:t xml:space="preserve">License;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1971, c. 593, §22 (AMD). PL 1973, c. 190, §1 (AMD).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§2713. License;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§2713. License;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§2713. LICENSE;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