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A</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 (NEW). PL 1983, c. 812, §193 (RPR). PL 1991, c. 396, §§6,7 (AMD). PL 1995, c. 397,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3-A.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A.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3-A.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