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Notice to holders of expiring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§35 (AMD). PL 2007, c. 402, Pt. J,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§1505. Notice to holders of expiring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Notice to holders of expiring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§1505. NOTICE TO HOLDERS OF EXPIRING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