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13910-A</w:t>
        <w:t xml:space="preserve">.  </w:t>
      </w:r>
      <w:r>
        <w:rPr>
          <w:b/>
        </w:rPr>
        <w:t xml:space="preserve">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262, §C5 (NEW). PL 2011, c. 286, Pt. B, §5 (REV). PL 2013, c. 180, §4 (RP). PL 2013, c. 180, §6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§13910-A.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§13910-A.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§13910-A.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