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58</w:t>
      </w:r>
    </w:p>
    <w:p>
      <w:pPr>
        <w:jc w:val="center"/>
        <w:ind w:start="360"/>
        <w:spacing w:before="300" w:after="300"/>
      </w:pPr>
      <w:r>
        <w:rPr>
          <w:b/>
        </w:rPr>
        <w:t xml:space="preserve">PRACTICE OF PUBLIC ACCOUNTANCY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1987, c. 489, §1 (RP). </w:t>
      </w:r>
    </w:p>
    <w:p>
      <w:pPr>
        <w:jc w:val="both"/>
        <w:spacing w:before="100" w:after="100"/>
        <w:ind w:start="1080" w:hanging="720"/>
      </w:pPr>
      <w:r>
        <w:rPr>
          <w:b/>
        </w:rPr>
        <w:t>§</w:t>
        <w:t>3962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3966</w:t>
        <w:t xml:space="preserve">.  </w:t>
      </w:r>
      <w:r>
        <w:rPr>
          <w:b/>
        </w:rPr>
        <w:t xml:space="preserve">Code of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center"/>
        <w:ind w:start="360"/>
        <w:spacing w:before="300" w:after="300"/>
      </w:pPr>
      <w:r>
        <w:rPr>
          <w:b/>
        </w:rPr>
        <w:t>SUBCHAPTER</w:t>
        <w:t xml:space="preserve"> </w:t>
        <w:t>2</w:t>
      </w:r>
    </w:p>
    <w:p>
      <w:pPr>
        <w:jc w:val="center"/>
        <w:ind w:start="360"/>
        <w:spacing w:before="300" w:after="300"/>
      </w:pPr>
      <w:r>
        <w:rPr>
          <w:b/>
        </w:rPr>
        <w:t xml:space="preserve">BOARD OF ACCOUNTANCY</w:t>
      </w:r>
    </w:p>
    <w:p>
      <w:pPr>
        <w:jc w:val="center"/>
        <w:ind w:start="360"/>
        <w:spacing w:before="300" w:after="300"/>
      </w:pPr>
      <w:r>
        <w:rPr>
          <w:b/>
        </w:rPr>
        <w:t>(REPEALED)</w:t>
      </w:r>
    </w:p>
    <w:p>
      <w:pPr>
        <w:jc w:val="both"/>
        <w:spacing w:before="100" w:after="100"/>
        <w:ind w:start="1080" w:hanging="720"/>
      </w:pPr>
      <w:r>
        <w:rPr>
          <w:b/>
        </w:rPr>
        <w:t>§</w:t>
        <w:t>3971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§220 (AMD). PL 1975, c. 575, §§45A,46 (AMD). PL 1975, c. 771, §§367-369 (AMD). PL 1983, c. 413, §160 (AMD). PL 1983, c. 812, §235 (AMD). PL 1985, c. 106, §2 (AMD). PL 1987, c. 489, §1 (RP). </w:t>
      </w:r>
    </w:p>
    <w:p>
      <w:pPr>
        <w:jc w:val="both"/>
        <w:spacing w:before="100" w:after="100"/>
        <w:ind w:start="1080" w:hanging="720"/>
      </w:pPr>
      <w:r>
        <w:rPr>
          <w:b/>
        </w:rPr>
        <w:t>§</w:t>
        <w:t>3972</w:t>
        <w:t xml:space="preserve">.  </w:t>
      </w:r>
      <w:r>
        <w:rPr>
          <w:b/>
        </w:rPr>
        <w:t xml:space="preserve">Organization; powers and duties;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§§1,2 (AMD). PL 1983, c. 413, §161 (RPR). PL 1983, c. 812, §236 (AMD). PL 1985, c. 106, §3 (AMD). PL 1987, c. 489, §1 (RP). </w:t>
      </w:r>
    </w:p>
    <w:p>
      <w:pPr>
        <w:jc w:val="both"/>
        <w:spacing w:before="100" w:after="100"/>
        <w:ind w:start="1080" w:hanging="720"/>
      </w:pPr>
      <w:r>
        <w:rPr>
          <w:b/>
        </w:rPr>
        <w:t>§</w:t>
        <w:t>3973</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PL 1977, c. 604, §32 (NEW). PL 1983, c. 553, §46 (AMD). PL 1983, c. 758, §11 (AMD). PL 1987, c. 489, §1 (RP). </w:t>
      </w:r>
    </w:p>
    <w:p>
      <w:pPr>
        <w:jc w:val="both"/>
        <w:spacing w:before="100" w:after="100"/>
        <w:ind w:start="1080" w:hanging="720"/>
      </w:pPr>
      <w:r>
        <w:rPr>
          <w:b/>
        </w:rPr>
        <w:t>§</w:t>
        <w:t>3974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§32 (NEW). PL 1983, c. 758, §12 (AMD). PL 1987, c. 489, §1 (RP). </w:t>
      </w:r>
    </w:p>
    <w:p>
      <w:pPr>
        <w:jc w:val="center"/>
        <w:ind w:start="360"/>
        <w:spacing w:before="300" w:after="300"/>
      </w:pPr>
      <w:r>
        <w:rPr>
          <w:b/>
        </w:rPr>
        <w:t>SUBCHAPTER</w:t>
        <w:t xml:space="preserve"> </w:t>
        <w:t>3</w:t>
      </w:r>
    </w:p>
    <w:p>
      <w:pPr>
        <w:jc w:val="center"/>
        <w:ind w:start="360"/>
        <w:spacing w:before="300" w:after="300"/>
      </w:pPr>
      <w:r>
        <w:rPr>
          <w:b/>
        </w:rPr>
        <w:t xml:space="preserve">REGISTRATION OF CERTIFIED PUBLIC ACCOUNTANTS</w:t>
      </w:r>
    </w:p>
    <w:p>
      <w:pPr>
        <w:jc w:val="center"/>
        <w:ind w:start="360"/>
        <w:spacing w:before="300" w:after="300"/>
      </w:pPr>
      <w:r>
        <w:rPr>
          <w:b/>
        </w:rPr>
        <w:t>(REPEALED)</w:t>
      </w:r>
    </w:p>
    <w:p>
      <w:pPr>
        <w:jc w:val="both"/>
        <w:spacing w:before="100" w:after="100"/>
        <w:ind w:start="1080" w:hanging="720"/>
      </w:pPr>
      <w:r>
        <w:rPr>
          <w:b/>
        </w:rPr>
        <w:t>§</w:t>
        <w:t>3980</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§221 (AMD). PL 1987, c. 489, §1 (RP). </w:t>
      </w:r>
    </w:p>
    <w:p>
      <w:pPr>
        <w:jc w:val="both"/>
        <w:spacing w:before="100" w:after="100"/>
        <w:ind w:start="1080" w:hanging="720"/>
      </w:pPr>
      <w:r>
        <w:rPr>
          <w:b/>
        </w:rPr>
        <w:t>§</w:t>
        <w:t>3981</w:t>
        <w:t xml:space="preserve">.  </w:t>
      </w:r>
      <w:r>
        <w:rPr>
          <w:b/>
        </w:rPr>
        <w:t xml:space="preserve">Certified 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1969, c. 590, §62A (AMD). PL 1971, c. 598, §77 (AMD). PL 1983, c. 413, §§162,163 (AMD). PL 1987, c. 489, §1 (RP). </w:t>
      </w:r>
    </w:p>
    <w:p>
      <w:pPr>
        <w:jc w:val="both"/>
        <w:spacing w:before="100" w:after="100"/>
        <w:ind w:start="1080" w:hanging="720"/>
      </w:pPr>
      <w:r>
        <w:rPr>
          <w:b/>
        </w:rPr>
        <w:t>§</w:t>
        <w:t>3982</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1987, c. 489, §1 (RP). </w:t>
      </w:r>
    </w:p>
    <w:p>
      <w:pPr>
        <w:jc w:val="both"/>
        <w:spacing w:before="100" w:after="100"/>
        <w:ind w:start="1080" w:hanging="720"/>
      </w:pPr>
      <w:r>
        <w:rPr>
          <w:b/>
        </w:rPr>
        <w:t>§</w:t>
        <w:t>3983</w:t>
        <w:t xml:space="preserve">.  </w:t>
      </w:r>
      <w:r>
        <w:rPr>
          <w:b/>
        </w:rPr>
        <w:t xml:space="preserve">Fees;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1983, c. 413, §164 (AMD). PL 1987, c. 489, §1 (RP). </w:t>
      </w:r>
    </w:p>
    <w:p>
      <w:pPr>
        <w:jc w:val="center"/>
        <w:ind w:start="360"/>
        <w:spacing w:before="300" w:after="300"/>
      </w:pPr>
      <w:r>
        <w:rPr>
          <w:b/>
        </w:rPr>
        <w:t>SUBCHAPTER</w:t>
        <w:t xml:space="preserve"> </w:t>
        <w:t>4</w:t>
      </w:r>
    </w:p>
    <w:p>
      <w:pPr>
        <w:jc w:val="center"/>
        <w:ind w:start="360"/>
        <w:spacing w:before="300" w:after="300"/>
      </w:pPr>
      <w:r>
        <w:rPr>
          <w:b/>
        </w:rPr>
        <w:t xml:space="preserve">REGISTRATION OF PUBLIC ACCOUNTANTS</w:t>
      </w:r>
    </w:p>
    <w:p>
      <w:pPr>
        <w:jc w:val="center"/>
        <w:ind w:start="360"/>
        <w:spacing w:before="300" w:after="300"/>
      </w:pPr>
      <w:r>
        <w:rPr>
          <w:b/>
        </w:rPr>
        <w:t>(REPEALED)</w:t>
      </w:r>
    </w:p>
    <w:p>
      <w:pPr>
        <w:jc w:val="both"/>
        <w:spacing w:before="100" w:after="100"/>
        <w:ind w:start="1080" w:hanging="720"/>
      </w:pPr>
      <w:r>
        <w:rPr>
          <w:b/>
        </w:rPr>
        <w:t>§</w:t>
        <w:t>3984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696, §246 (AMD). PL 1987, c. 489, §1 (RP). </w:t>
      </w:r>
    </w:p>
    <w:p>
      <w:pPr>
        <w:jc w:val="both"/>
        <w:spacing w:before="100" w:after="100"/>
        <w:ind w:start="1080" w:hanging="720"/>
      </w:pPr>
      <w:r>
        <w:rPr>
          <w:b/>
        </w:rPr>
        <w:t>§</w:t>
        <w:t>3985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§89 (AMD). PL 1971, c. 544, §117 (AMD). PL 1971, c. 622, §118 (RP). </w:t>
      </w:r>
    </w:p>
    <w:p>
      <w:pPr>
        <w:jc w:val="both"/>
        <w:spacing w:before="100" w:after="100"/>
        <w:ind w:start="1080" w:hanging="720"/>
      </w:pPr>
      <w:r>
        <w:rPr>
          <w:b/>
        </w:rPr>
        <w:t>§</w:t>
        <w:t>3986</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§90 (AMD). PL 1971, c. 598, §78 (AMD). PL 1979, c. 463, §§1,2 (AMD). PL 1983, c. 413, §§165,166 (AMD). PL 1987, c. 489, §1 (RP). </w:t>
      </w:r>
    </w:p>
    <w:p>
      <w:pPr>
        <w:jc w:val="both"/>
        <w:spacing w:before="100" w:after="100"/>
        <w:ind w:start="1080" w:hanging="720"/>
      </w:pPr>
      <w:r>
        <w:rPr>
          <w:b/>
        </w:rPr>
        <w:t>§</w:t>
        <w:t>3987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§167 (AMD). PL 1987, c. 489, §1 (RP). </w:t>
      </w:r>
    </w:p>
    <w:p>
      <w:pPr>
        <w:jc w:val="both"/>
        <w:spacing w:before="100" w:after="100"/>
        <w:ind w:start="1080" w:hanging="720"/>
      </w:pPr>
      <w:r>
        <w:rPr>
          <w:b/>
        </w:rPr>
        <w:t>§</w:t>
        <w:t>3988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§168 (RPR). PL 1987, c. 489, §1 (RP). </w:t>
      </w:r>
    </w:p>
    <w:p>
      <w:pPr>
        <w:jc w:val="center"/>
        <w:ind w:start="360"/>
        <w:spacing w:before="300" w:after="300"/>
      </w:pPr>
      <w:r>
        <w:rPr>
          <w:b/>
        </w:rPr>
        <w:t>SUBCHAPTER</w:t>
        <w:t xml:space="preserve"> </w:t>
        <w:t>5</w:t>
      </w:r>
    </w:p>
    <w:p>
      <w:pPr>
        <w:jc w:val="center"/>
        <w:ind w:start="360"/>
        <w:spacing w:before="300" w:after="300"/>
      </w:pPr>
      <w:r>
        <w:rPr>
          <w:b/>
        </w:rPr>
        <w:t xml:space="preserve">OTHER PROVISIONS</w:t>
      </w:r>
    </w:p>
    <w:p>
      <w:pPr>
        <w:jc w:val="center"/>
        <w:ind w:start="360"/>
        <w:spacing w:before="300" w:after="300"/>
      </w:pPr>
      <w:r>
        <w:rPr>
          <w:b/>
        </w:rPr>
        <w:t>(REPEALED)</w:t>
      </w:r>
    </w:p>
    <w:p>
      <w:pPr>
        <w:jc w:val="both"/>
        <w:spacing w:before="100" w:after="100"/>
        <w:ind w:start="1080" w:hanging="720"/>
      </w:pPr>
      <w:r>
        <w:rPr>
          <w:b/>
        </w:rPr>
        <w:t>§</w:t>
        <w:t>3989</w:t>
        <w:t xml:space="preserve">.  </w:t>
      </w:r>
      <w:r>
        <w:rPr>
          <w:b/>
        </w:rPr>
        <w:t xml:space="preserve">Partnerships, corporations and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§4 (AMD). PL 1987, c. 489, §1 (RP). </w:t>
      </w:r>
    </w:p>
    <w:p>
      <w:pPr>
        <w:jc w:val="both"/>
        <w:spacing w:before="100" w:after="100"/>
        <w:ind w:start="1080" w:hanging="720"/>
      </w:pPr>
      <w:r>
        <w:rPr>
          <w:b/>
        </w:rPr>
        <w:t>§</w:t>
        <w:t>3990</w:t>
        <w:t xml:space="preserve">.  </w:t>
      </w:r>
      <w:r>
        <w:rPr>
          <w:b/>
        </w:rPr>
        <w:t xml:space="preserve">Permits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1975, c. 696, §3 (AMD). PL 1979, c. 517, §5 (RPR). PL 1987, c. 489, §1 (RP). </w:t>
      </w:r>
    </w:p>
    <w:p>
      <w:pPr>
        <w:jc w:val="both"/>
        <w:spacing w:before="100" w:after="100"/>
        <w:ind w:start="1080" w:hanging="720"/>
      </w:pPr>
      <w:r>
        <w:rPr>
          <w:b/>
        </w:rPr>
        <w:t>§</w:t>
        <w:t>3991</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§620 (AMD). PL 1983, c. 413, §169 (AMD). PL 1987, c. 489, §1 (RP). </w:t>
      </w:r>
    </w:p>
    <w:p>
      <w:pPr>
        <w:jc w:val="both"/>
        <w:spacing w:before="100" w:after="100"/>
        <w:ind w:start="1080" w:hanging="720"/>
      </w:pPr>
      <w:r>
        <w:rPr>
          <w:b/>
        </w:rPr>
        <w:t>§</w:t>
        <w:t>3992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§621 (RPR). PL 1983, c. 413, §170 (AMD). PL 1987, c. 489, §1 (RP). </w:t>
      </w:r>
    </w:p>
    <w:p>
      <w:pPr>
        <w:jc w:val="both"/>
        <w:spacing w:before="100" w:after="100"/>
        <w:ind w:start="1080" w:hanging="720"/>
      </w:pPr>
      <w:r>
        <w:rPr>
          <w:b/>
        </w:rPr>
        <w:t>§</w:t>
        <w:t>3993</w:t>
        <w:t xml:space="preserve">.  </w:t>
      </w:r>
      <w:r>
        <w:rPr>
          <w:b/>
        </w:rPr>
        <w:t xml:space="preserve">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§622 (RP). </w:t>
      </w:r>
    </w:p>
    <w:p>
      <w:pPr>
        <w:jc w:val="both"/>
        <w:spacing w:before="100" w:after="100"/>
        <w:ind w:start="1080" w:hanging="720"/>
      </w:pPr>
      <w:r>
        <w:rPr>
          <w:b/>
        </w:rPr>
        <w:t>§</w:t>
        <w:t>3994</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§222 (AMD). PL 1977, c. 696, §247 (AMD). PL 1979, c. 517, §§6-9 (AMD). PL 1987, c. 489, §1 (RP). </w:t>
      </w:r>
    </w:p>
    <w:p>
      <w:pPr>
        <w:jc w:val="both"/>
        <w:spacing w:before="100" w:after="100"/>
        <w:ind w:start="1080" w:hanging="720"/>
      </w:pPr>
      <w:r>
        <w:rPr>
          <w:b/>
        </w:rPr>
        <w:t>§</w:t>
        <w:t>3995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§10 (AMD). PL 1987, c. 489, §1 (RP). </w:t>
      </w:r>
    </w:p>
    <w:p>
      <w:pPr>
        <w:jc w:val="both"/>
        <w:spacing w:before="100" w:after="100"/>
        <w:ind w:start="1080" w:hanging="720"/>
      </w:pPr>
      <w:r>
        <w:rPr>
          <w:b/>
        </w:rPr>
        <w:t>§</w:t>
        <w:t>3996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1983, c. 413, §171 (RPR). PL 1987, c. 489, §1 (RP). </w:t>
      </w:r>
    </w:p>
    <w:p>
      <w:pPr>
        <w:jc w:val="both"/>
        <w:spacing w:before="100" w:after="100"/>
        <w:ind w:start="1080" w:hanging="720"/>
      </w:pPr>
      <w:r>
        <w:rPr>
          <w:b/>
        </w:rPr>
        <w:t>§</w:t>
        <w:t>3997</w:t>
        <w:t xml:space="preserve">.  </w:t>
      </w:r>
      <w:r>
        <w:rPr>
          <w:b/>
        </w:rPr>
        <w:t xml:space="preserve">Misdemeanors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§11 (AMD). PL 1987, c. 489, §1 (RP). </w:t>
      </w:r>
    </w:p>
    <w:p>
      <w:pPr>
        <w:jc w:val="both"/>
        <w:spacing w:before="100" w:after="100"/>
        <w:ind w:start="1080" w:hanging="720"/>
      </w:pPr>
      <w:r>
        <w:rPr>
          <w:b/>
        </w:rPr>
        <w:t>§</w:t>
        <w:t>3998</w:t>
        <w:t xml:space="preserve">.  </w:t>
      </w:r>
      <w:r>
        <w:rPr>
          <w:b/>
        </w:rPr>
        <w:t xml:space="preserve">Single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jc w:val="both"/>
        <w:spacing w:before="100" w:after="100"/>
        <w:ind w:start="1080" w:hanging="720"/>
      </w:pPr>
      <w:r>
        <w:rPr>
          <w:b/>
        </w:rPr>
        <w:t>§</w:t>
        <w:t>3999</w:t>
        <w:t xml:space="preserve">.  </w:t>
      </w:r>
      <w:r>
        <w:rPr>
          <w:b/>
        </w:rPr>
        <w:t xml:space="preserve">Ownership of working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58. PRACTICE OF PUBLIC ACCOUNTANCY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58. PRACTICE OF PUBLIC ACCOUNTANCY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58. PRACTICE OF PUBLIC ACCOUNTANCY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