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657</w:t>
        <w:t xml:space="preserve">.  </w:t>
      </w:r>
      <w:r>
        <w:rPr>
          <w:b/>
        </w:rPr>
        <w:t xml:space="preserve">Reliance on reports and information by member or manager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§657. Reliance on reports and information by member or manager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§657. Reliance on reports and information by member or manager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§657. RELIANCE ON REPORTS AND INFORMATION BY MEMBER OR MANAGER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