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562</w:t>
        <w:t xml:space="preserve">.  </w:t>
      </w:r>
      <w:r>
        <w:rPr>
          <w:b/>
        </w:rPr>
        <w:t xml:space="preserve">-- Washington County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484, §4 (NEW). PL 1973, c. 567,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§562. -- Washington County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§562. -- Washington County</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§562. -- WASHINGTON COUNTY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