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5252</w:t>
        <w:t xml:space="preserve">.  </w:t>
      </w:r>
      <w:r>
        <w:rPr>
          <w:b/>
        </w:rPr>
        <w:t xml:space="preserve">Investigation of accounting and auditing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§5252. Investigation of accounting and auditing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§5252. Investigation of accounting and auditing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§5252. INVESTIGATION OF ACCOUNTING AND AUDITING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