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3203</w:t>
        <w:t xml:space="preserve">.  </w:t>
      </w:r>
      <w:r>
        <w:rPr>
          <w:b/>
        </w:rPr>
        <w:t xml:space="preserve">Certificates of competency; application; exemption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447, §§2,3 (AMD). PL 1971, c. 622, §§105-106 (AMD). PL 1973, c. 452,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§3203. Certificates of competency; application; exemption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§3203. Certificates of competency; application; exemption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§3203. CERTIFICATES OF COMPETENCY; APPLICATION; EXEMPTION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