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Enactmen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6, §§1,2 (AMD). PL 1987, c. 582, §A3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3. Enactmen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Enactmen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3. ENACTMEN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