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w:t>
        <w:t xml:space="preserve">.  </w:t>
      </w:r>
      <w:r>
        <w:rPr>
          <w:b/>
        </w:rPr>
        <w:t xml:space="preserve">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607, §2 (NEW). PL 1983, c. 675, §2 (RPR). PL 1985, c. 260, §1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§105-W. County commissioner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§105-W. County commissioner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§105-W. COUNTY COMMISSIONER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