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 Issuance of a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Issuance of a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§423. ISSUANCE OF A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