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w:t>
        <w:t xml:space="preserve">.  </w:t>
      </w:r>
      <w:r>
        <w:rPr>
          <w:b/>
        </w:rPr>
        <w:t xml:space="preserve">Persons working on highways;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191 (NEW). PL 1967, c. 245, §16 (NEW). PL 1967, c. 544, §67 (RP).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 Persons working on highways;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 Persons working on highways;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§950. PERSONS WORKING ON HIGHWAYS;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