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946-C</w:t>
        <w:t xml:space="preserve">.  </w:t>
      </w:r>
      <w:r>
        <w:rPr>
          <w:b/>
        </w:rPr>
        <w:t xml:space="preserve">Emergency and auxiliary lights; sirens; privileges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444, §5 (NEW). PL 1991, c. 694, §2 (AMD). PL 1991, c. 837, §B17 (AMD). PL 1991, c. 841, §15 (AMD). PL 1993, c. 8, §1 (AMD). PL 1993, c. 515, §3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§946-C. Emergency and auxiliary lights; sirens; privileges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§946-C. Emergency and auxiliary lights; sirens; privileges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§946-C. EMERGENCY AND AUXILIARY LIGHTS; SIRENS; PRIVILEGES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