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Name of owner or lessee displayed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Name of owner or lessee displayed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Name of owner or lessee displayed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§1403. NAME OF OWNER OR LESSEE DISPLAYED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