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Operating authority 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§§A153,C15 (AFF). PL 1995, c. 65, §B6 (AMD). PL 2009, c. 435, §6 (AMD). PL 2009, c. 598,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 Operating authority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Operating authority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§552. OPERATING AUTHORITY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