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307</w:t>
        <w:t xml:space="preserve">.  </w:t>
      </w:r>
      <w:r>
        <w:rPr>
          <w:b/>
        </w:rPr>
        <w:t xml:space="preserve">Vessel corporations owned by certificate of approval holders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810, §§1,2 (NEW). PL 1987, c. 45, §A3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§307. Vessel corporations owned by certificate of approval holders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§307. Vessel corporations owned by certificate of approval holders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 §307. VESSEL CORPORATIONS OWNED BY CERTIFICATE OF APPROVAL HOLDERS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